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D60E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B651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B53224">
        <w:rPr>
          <w:rFonts w:ascii="Arial" w:hAnsi="Arial" w:cs="Arial"/>
          <w:b/>
          <w:sz w:val="32"/>
          <w:szCs w:val="32"/>
        </w:rPr>
        <w:t>Е</w:t>
      </w:r>
      <w:bookmarkStart w:id="0" w:name="_GoBack"/>
      <w:bookmarkEnd w:id="0"/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B6510D" w:rsidP="00B6510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25.02.2022</w:t>
      </w:r>
      <w:r w:rsidR="007D60E8">
        <w:rPr>
          <w:rFonts w:ascii="Arial" w:hAnsi="Arial" w:cs="Arial"/>
          <w:b/>
          <w:color w:val="FF0000"/>
          <w:sz w:val="32"/>
          <w:szCs w:val="32"/>
        </w:rPr>
        <w:t xml:space="preserve">  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    </w:t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  <w:t xml:space="preserve">17/3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р</w:t>
      </w:r>
      <w:proofErr w:type="gramStart"/>
      <w:r>
        <w:rPr>
          <w:rFonts w:ascii="Arial" w:hAnsi="Arial" w:cs="Arial"/>
          <w:b/>
          <w:color w:val="FF0000"/>
          <w:sz w:val="32"/>
          <w:szCs w:val="32"/>
        </w:rPr>
        <w:t>.С</w:t>
      </w:r>
      <w:proofErr w:type="spellEnd"/>
      <w:proofErr w:type="gramEnd"/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B6510D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7D60E8">
        <w:rPr>
          <w:rFonts w:ascii="Arial" w:hAnsi="Arial" w:cs="Arial"/>
          <w:sz w:val="32"/>
          <w:szCs w:val="32"/>
        </w:rPr>
        <w:t xml:space="preserve">Кувайский 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872E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</w:t>
      </w:r>
      <w:proofErr w:type="gramStart"/>
      <w:r w:rsidR="007E4D0D">
        <w:rPr>
          <w:rFonts w:ascii="Arial" w:hAnsi="Arial" w:cs="Arial"/>
          <w:sz w:val="24"/>
          <w:szCs w:val="24"/>
        </w:rPr>
        <w:t xml:space="preserve"> Р</w:t>
      </w:r>
      <w:proofErr w:type="gramEnd"/>
      <w:r w:rsidR="007E4D0D">
        <w:rPr>
          <w:rFonts w:ascii="Arial" w:hAnsi="Arial" w:cs="Arial"/>
          <w:sz w:val="24"/>
          <w:szCs w:val="24"/>
        </w:rPr>
        <w:t>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7D60E8" w:rsidRPr="007D60E8">
        <w:rPr>
          <w:rFonts w:ascii="Arial" w:hAnsi="Arial" w:cs="Arial"/>
          <w:sz w:val="24"/>
          <w:szCs w:val="24"/>
        </w:rPr>
        <w:t>1</w:t>
      </w:r>
      <w:r w:rsidR="007D60E8">
        <w:rPr>
          <w:rFonts w:ascii="Arial" w:hAnsi="Arial" w:cs="Arial"/>
          <w:sz w:val="24"/>
          <w:szCs w:val="24"/>
        </w:rPr>
        <w:t> </w:t>
      </w:r>
      <w:r w:rsidR="007D60E8" w:rsidRPr="007D60E8">
        <w:rPr>
          <w:rFonts w:ascii="Arial" w:hAnsi="Arial" w:cs="Arial"/>
          <w:sz w:val="24"/>
          <w:szCs w:val="24"/>
        </w:rPr>
        <w:t>264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942,29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7D60E8" w:rsidRPr="007D60E8">
        <w:rPr>
          <w:rFonts w:ascii="Arial" w:hAnsi="Arial" w:cs="Arial"/>
          <w:sz w:val="24"/>
          <w:szCs w:val="24"/>
        </w:rPr>
        <w:t>1</w:t>
      </w:r>
      <w:r w:rsidR="007D60E8">
        <w:rPr>
          <w:rFonts w:ascii="Arial" w:hAnsi="Arial" w:cs="Arial"/>
          <w:sz w:val="24"/>
          <w:szCs w:val="24"/>
        </w:rPr>
        <w:t> </w:t>
      </w:r>
      <w:r w:rsidR="007D60E8" w:rsidRPr="007D60E8">
        <w:rPr>
          <w:rFonts w:ascii="Arial" w:hAnsi="Arial" w:cs="Arial"/>
          <w:sz w:val="24"/>
          <w:szCs w:val="24"/>
        </w:rPr>
        <w:t>469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266,18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7D60E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7D60E8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204</w:t>
      </w:r>
      <w:r w:rsidR="007D60E8">
        <w:rPr>
          <w:rFonts w:ascii="Arial" w:hAnsi="Arial" w:cs="Arial"/>
          <w:sz w:val="24"/>
          <w:szCs w:val="24"/>
        </w:rPr>
        <w:t xml:space="preserve"> </w:t>
      </w:r>
      <w:r w:rsidR="007D60E8" w:rsidRPr="007D60E8">
        <w:rPr>
          <w:rFonts w:ascii="Arial" w:hAnsi="Arial" w:cs="Arial"/>
          <w:sz w:val="24"/>
          <w:szCs w:val="24"/>
        </w:rPr>
        <w:t>323,89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7D60E8">
        <w:rPr>
          <w:rFonts w:ascii="Arial" w:hAnsi="Arial" w:cs="Arial"/>
          <w:bCs/>
          <w:sz w:val="24"/>
          <w:szCs w:val="24"/>
        </w:rPr>
        <w:t xml:space="preserve">Кувайский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</w:t>
      </w:r>
      <w:r w:rsidR="004D2AD8">
        <w:rPr>
          <w:rFonts w:ascii="Arial" w:hAnsi="Arial" w:cs="Arial"/>
          <w:sz w:val="24"/>
          <w:szCs w:val="24"/>
        </w:rPr>
        <w:t xml:space="preserve">   </w:t>
      </w:r>
      <w:r w:rsidR="00A64F2D">
        <w:rPr>
          <w:rFonts w:ascii="Arial" w:hAnsi="Arial" w:cs="Arial"/>
          <w:sz w:val="24"/>
          <w:szCs w:val="24"/>
        </w:rPr>
        <w:t xml:space="preserve">   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О.Н. Смолей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4D2AD8">
        <w:rPr>
          <w:rFonts w:ascii="Arial" w:hAnsi="Arial" w:cs="Arial"/>
          <w:sz w:val="24"/>
          <w:szCs w:val="24"/>
        </w:rPr>
        <w:t xml:space="preserve"> 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4D2AD8">
        <w:rPr>
          <w:rFonts w:ascii="Arial" w:hAnsi="Arial" w:cs="Arial"/>
          <w:sz w:val="24"/>
          <w:szCs w:val="24"/>
        </w:rPr>
        <w:t xml:space="preserve">В.В. </w:t>
      </w:r>
      <w:proofErr w:type="gramStart"/>
      <w:r w:rsidR="004D2AD8">
        <w:rPr>
          <w:rFonts w:ascii="Arial" w:hAnsi="Arial" w:cs="Arial"/>
          <w:sz w:val="24"/>
          <w:szCs w:val="24"/>
        </w:rPr>
        <w:t>Леденев</w:t>
      </w:r>
      <w:proofErr w:type="gramEnd"/>
      <w:r w:rsidR="004D2AD8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7D60E8">
        <w:rPr>
          <w:rFonts w:ascii="Arial" w:hAnsi="Arial" w:cs="Arial"/>
          <w:color w:val="FF0000"/>
          <w:sz w:val="24"/>
          <w:szCs w:val="24"/>
        </w:rPr>
        <w:t>____________________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109"/>
        <w:gridCol w:w="1324"/>
        <w:gridCol w:w="1370"/>
        <w:gridCol w:w="1417"/>
      </w:tblGrid>
      <w:tr w:rsidR="007D60E8" w:rsidRPr="007D60E8" w:rsidTr="007D60E8">
        <w:trPr>
          <w:trHeight w:val="792"/>
        </w:trPr>
        <w:tc>
          <w:tcPr>
            <w:tcW w:w="466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2 620 600,00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390 592,29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14,90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157 803,13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21,24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157 803,13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21,24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157 728,64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21,23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151 314,00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6 414,64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149 925,45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668 600,00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149 925,45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67 283,86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21,92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67 283,86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21,92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471,90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27,76</w:t>
            </w:r>
          </w:p>
        </w:tc>
      </w:tr>
      <w:tr w:rsidR="007D60E8" w:rsidRPr="007D60E8" w:rsidTr="007D60E8">
        <w:trPr>
          <w:trHeight w:val="13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471,90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27,76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94 186,11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403 900,00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94 186,11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-12 016,42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7D60E8" w:rsidRPr="007D60E8" w:rsidTr="007D60E8">
        <w:trPr>
          <w:trHeight w:val="112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-44 000,00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-12 016,42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3 288,00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9,39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1 174 000,00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78 875,71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1 169,71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1 169,71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2,54</w:t>
            </w:r>
          </w:p>
        </w:tc>
      </w:tr>
      <w:tr w:rsidR="007D60E8" w:rsidRPr="007D60E8" w:rsidTr="007D60E8">
        <w:trPr>
          <w:trHeight w:val="90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1 158,92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2,52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1 128 000,00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77 706,00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6,89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49 754,00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27 952,00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27 952,00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27 540,17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3,68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411,83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67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874 350,00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3 250 900,00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874 350,00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3 148 900,00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848 850,00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26,96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832 200,00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3 082 000,00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832 200,00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24,84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7D60E8" w:rsidRPr="007D60E8" w:rsidTr="007D60E8">
        <w:trPr>
          <w:trHeight w:val="465"/>
        </w:trPr>
        <w:tc>
          <w:tcPr>
            <w:tcW w:w="466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9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7D60E8" w:rsidRDefault="007D60E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7D60E8">
        <w:rPr>
          <w:rFonts w:ascii="Arial" w:hAnsi="Arial" w:cs="Arial"/>
          <w:sz w:val="32"/>
          <w:szCs w:val="32"/>
        </w:rPr>
        <w:t xml:space="preserve">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7D60E8">
        <w:rPr>
          <w:rFonts w:ascii="Arial" w:hAnsi="Arial" w:cs="Arial"/>
          <w:sz w:val="24"/>
          <w:szCs w:val="24"/>
        </w:rPr>
        <w:t xml:space="preserve">Кувайский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</w:t>
      </w:r>
      <w:r w:rsidR="008E5553">
        <w:rPr>
          <w:rFonts w:ascii="Arial" w:hAnsi="Arial" w:cs="Arial"/>
          <w:color w:val="FF0000"/>
          <w:sz w:val="24"/>
          <w:szCs w:val="24"/>
        </w:rPr>
        <w:t>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7D60E8">
        <w:rPr>
          <w:rFonts w:ascii="Arial" w:hAnsi="Arial" w:cs="Arial"/>
          <w:sz w:val="28"/>
          <w:szCs w:val="28"/>
        </w:rPr>
        <w:t xml:space="preserve">Кувайский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01.04.2021г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420"/>
        <w:gridCol w:w="1420"/>
        <w:gridCol w:w="1420"/>
        <w:gridCol w:w="1318"/>
      </w:tblGrid>
      <w:tr w:rsidR="007D60E8" w:rsidRPr="007D60E8" w:rsidTr="007D60E8">
        <w:trPr>
          <w:trHeight w:val="792"/>
        </w:trPr>
        <w:tc>
          <w:tcPr>
            <w:tcW w:w="448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2 568 900,00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571 110,45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1 997 789,55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194 928,87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669 971,13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664 250,00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149 714,96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514 535,04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200 650,00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45 213,91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155 436,09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270 845,58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1 049 154,42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209 291,37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748 208,63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209 291,37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748 208,63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735 410,00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161 667,72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573 742,28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222 090,00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47 623,65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174 466,35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61 554,21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300 945,79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61 554,21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300 945,79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8 755,27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78 244,73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246 545,04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46 167,12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200 377,92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28 954,96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6 631,82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22 323,14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23 550,00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91 486,00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255 114,00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253 300,00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7 186,00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1 814,00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1 442,00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1 428,00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76 880,52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25 119,48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75 360,52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19 293,00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5 826,48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17 481,52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428 667,17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73 832,83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411 167,17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1 020 501,77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405 841,00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614 660,77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955 301,77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400 641,00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554 660,77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454 401,77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131 871,65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322 530,12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268 769,35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232 130,65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90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60 181,80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465 818,20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96 235,00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3 765,00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46 235,00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369 583,20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56 416,80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295 883,20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66 700,00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Кувайский сельсовет Новосергиевского района Оренбургской области с 2019 по 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1 190 200,00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325 822,06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864 377,94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433 600,00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136 672,06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296 927,94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315 550,00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79 164,20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236 385,80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118 050,00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57 507,86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60 542,14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756 600,00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189 150,00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567 450,00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5 758,56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17 341,44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  <w:tr w:rsidR="007D60E8" w:rsidRPr="007D60E8" w:rsidTr="007D60E8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7D60E8" w:rsidRPr="007D60E8" w:rsidRDefault="007D60E8" w:rsidP="007D60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7D60E8" w:rsidRPr="007D60E8" w:rsidRDefault="007D60E8" w:rsidP="007D60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60E8">
              <w:rPr>
                <w:rFonts w:ascii="Arial" w:hAnsi="Arial" w:cs="Arial"/>
                <w:color w:val="000000"/>
                <w:sz w:val="16"/>
                <w:szCs w:val="16"/>
              </w:rPr>
              <w:t>33 400,00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56771"/>
    <w:rsid w:val="0016526C"/>
    <w:rsid w:val="00174120"/>
    <w:rsid w:val="00174616"/>
    <w:rsid w:val="002874EB"/>
    <w:rsid w:val="002D23B4"/>
    <w:rsid w:val="00332302"/>
    <w:rsid w:val="004D2AD8"/>
    <w:rsid w:val="00540CF9"/>
    <w:rsid w:val="005445DF"/>
    <w:rsid w:val="005E1A3B"/>
    <w:rsid w:val="007D0F40"/>
    <w:rsid w:val="007D60E8"/>
    <w:rsid w:val="007E4D0D"/>
    <w:rsid w:val="00815AEC"/>
    <w:rsid w:val="008E5553"/>
    <w:rsid w:val="00A64F2D"/>
    <w:rsid w:val="00B53224"/>
    <w:rsid w:val="00B6510D"/>
    <w:rsid w:val="00C872E4"/>
    <w:rsid w:val="00C92D03"/>
    <w:rsid w:val="00D720F5"/>
    <w:rsid w:val="00DB6D1A"/>
    <w:rsid w:val="00E34725"/>
    <w:rsid w:val="00E475D7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imFiXiT56</cp:lastModifiedBy>
  <cp:revision>3</cp:revision>
  <dcterms:created xsi:type="dcterms:W3CDTF">2022-03-14T04:30:00Z</dcterms:created>
  <dcterms:modified xsi:type="dcterms:W3CDTF">2022-03-14T04:33:00Z</dcterms:modified>
</cp:coreProperties>
</file>