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АДМИНИСТРАЦИЯ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МУНИЦИПАЛЬНОГО ОБРАЗОВАНИЯ</w:t>
      </w:r>
    </w:p>
    <w:p w:rsidR="004077A4" w:rsidRPr="009B551E" w:rsidRDefault="00793FEF" w:rsidP="004077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КУВАЙСКИЙ</w:t>
      </w:r>
      <w:r w:rsidR="004077A4" w:rsidRPr="009B551E">
        <w:rPr>
          <w:b/>
          <w:bCs/>
          <w:sz w:val="28"/>
          <w:szCs w:val="28"/>
        </w:rPr>
        <w:t xml:space="preserve"> СЕЛЬСОВЕТ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НОВОСЕРГИЕВСКОГО РАЙОНА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ОРЕНБУРГСКОЙ ОБЛАСТИ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ПОСТАНОВЛЕНИЕ</w:t>
      </w:r>
    </w:p>
    <w:p w:rsidR="004077A4" w:rsidRPr="009B551E" w:rsidRDefault="004077A4" w:rsidP="004077A4">
      <w:pPr>
        <w:ind w:firstLine="540"/>
        <w:jc w:val="center"/>
        <w:rPr>
          <w:b/>
        </w:rPr>
      </w:pPr>
    </w:p>
    <w:p w:rsidR="004077A4" w:rsidRPr="0099227E" w:rsidRDefault="0099227E" w:rsidP="004077A4">
      <w:pPr>
        <w:ind w:firstLine="540"/>
        <w:rPr>
          <w:b/>
        </w:rPr>
      </w:pPr>
      <w:r w:rsidRPr="0099227E">
        <w:rPr>
          <w:b/>
        </w:rPr>
        <w:t>31.12.2019</w:t>
      </w:r>
      <w:r w:rsidR="004077A4" w:rsidRPr="0099227E">
        <w:rPr>
          <w:b/>
        </w:rPr>
        <w:t xml:space="preserve">                                                                                                             </w:t>
      </w:r>
      <w:r w:rsidRPr="0099227E">
        <w:rPr>
          <w:b/>
        </w:rPr>
        <w:t xml:space="preserve">№ </w:t>
      </w:r>
      <w:r w:rsidR="00793FEF">
        <w:rPr>
          <w:b/>
        </w:rPr>
        <w:t>84</w:t>
      </w:r>
      <w:r w:rsidR="004077A4" w:rsidRPr="0099227E">
        <w:rPr>
          <w:b/>
        </w:rPr>
        <w:t>-п.</w:t>
      </w:r>
    </w:p>
    <w:p w:rsidR="004077A4" w:rsidRPr="004077A4" w:rsidRDefault="004077A4" w:rsidP="004077A4">
      <w:pPr>
        <w:ind w:firstLine="540"/>
        <w:rPr>
          <w:b/>
          <w:color w:val="FF0000"/>
        </w:rPr>
      </w:pPr>
    </w:p>
    <w:p w:rsidR="004077A4" w:rsidRPr="004077A4" w:rsidRDefault="004077A4" w:rsidP="004077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77A4">
        <w:rPr>
          <w:b/>
          <w:bCs/>
          <w:sz w:val="28"/>
          <w:szCs w:val="28"/>
        </w:rPr>
        <w:t>Об утверждении порядка принятия решений о подготовке и реализации бюджетных инвестиций в объекты муниципальной собственности Новосергиевского района Оренбургской области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В соответствии со </w:t>
      </w:r>
      <w:hyperlink r:id="rId5" w:history="1">
        <w:r w:rsidRPr="006752C2">
          <w:rPr>
            <w:color w:val="0000FF"/>
            <w:sz w:val="28"/>
            <w:szCs w:val="28"/>
          </w:rPr>
          <w:t>статьей 79</w:t>
        </w:r>
      </w:hyperlink>
      <w:r w:rsidRPr="006752C2">
        <w:rPr>
          <w:sz w:val="28"/>
          <w:szCs w:val="28"/>
        </w:rPr>
        <w:t xml:space="preserve"> Бюджетного кодекса Российской Федерации: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Утвердить </w:t>
      </w:r>
      <w:hyperlink w:anchor="Par41" w:history="1">
        <w:r w:rsidRPr="006752C2">
          <w:rPr>
            <w:color w:val="0000FF"/>
            <w:sz w:val="28"/>
            <w:szCs w:val="28"/>
          </w:rPr>
          <w:t>порядок</w:t>
        </w:r>
      </w:hyperlink>
      <w:r w:rsidRPr="006752C2">
        <w:rPr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</w:t>
      </w:r>
      <w:r>
        <w:rPr>
          <w:sz w:val="28"/>
          <w:szCs w:val="28"/>
        </w:rPr>
        <w:t>венно</w:t>
      </w:r>
      <w:r w:rsidR="008705DD">
        <w:rPr>
          <w:sz w:val="28"/>
          <w:szCs w:val="28"/>
        </w:rPr>
        <w:t>сти Кувайского</w:t>
      </w:r>
      <w:bookmarkStart w:id="0" w:name="_GoBack"/>
      <w:bookmarkEnd w:id="0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согласно приложению.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Установить, что в отношении объектов капитального строительства и объектов недвижимого имущества, включенных в муниципальные п</w:t>
      </w:r>
      <w:r w:rsidR="008705DD">
        <w:rPr>
          <w:sz w:val="28"/>
          <w:szCs w:val="28"/>
        </w:rPr>
        <w:t xml:space="preserve">рограммы </w:t>
      </w:r>
      <w:proofErr w:type="spellStart"/>
      <w:r w:rsidR="008705DD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</w:t>
      </w:r>
      <w:r w:rsidR="00F64568">
        <w:rPr>
          <w:sz w:val="28"/>
          <w:szCs w:val="28"/>
        </w:rPr>
        <w:t xml:space="preserve"> </w:t>
      </w:r>
      <w:r w:rsidR="00F64568" w:rsidRPr="005C7E5E">
        <w:rPr>
          <w:sz w:val="28"/>
          <w:szCs w:val="28"/>
        </w:rPr>
        <w:t>до 1 января 2014</w:t>
      </w:r>
      <w:r w:rsidRPr="005C7E5E">
        <w:rPr>
          <w:sz w:val="28"/>
          <w:szCs w:val="28"/>
        </w:rPr>
        <w:t xml:space="preserve"> года</w:t>
      </w:r>
      <w:r w:rsidRPr="006752C2">
        <w:rPr>
          <w:sz w:val="28"/>
          <w:szCs w:val="28"/>
        </w:rPr>
        <w:t xml:space="preserve">, принятие решения в соответствии с </w:t>
      </w:r>
      <w:hyperlink w:anchor="Par41" w:history="1">
        <w:r w:rsidRPr="006752C2">
          <w:rPr>
            <w:color w:val="0000FF"/>
            <w:sz w:val="28"/>
            <w:szCs w:val="28"/>
          </w:rPr>
          <w:t>порядком</w:t>
        </w:r>
      </w:hyperlink>
      <w:r w:rsidRPr="006752C2">
        <w:rPr>
          <w:sz w:val="28"/>
          <w:szCs w:val="28"/>
        </w:rPr>
        <w:t>, утверждаемым настоящим постановлением, не требуется.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7A4" w:rsidRPr="006752C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7A4" w:rsidRPr="006752C2">
        <w:rPr>
          <w:sz w:val="28"/>
          <w:szCs w:val="28"/>
        </w:rPr>
        <w:t>. Постановление вступает в силу со дня его подписания.</w:t>
      </w:r>
    </w:p>
    <w:p w:rsidR="004077A4" w:rsidRPr="006752C2" w:rsidRDefault="004077A4" w:rsidP="004077A4">
      <w:pPr>
        <w:ind w:firstLine="567"/>
        <w:jc w:val="both"/>
        <w:rPr>
          <w:sz w:val="28"/>
          <w:szCs w:val="28"/>
        </w:rPr>
      </w:pPr>
    </w:p>
    <w:p w:rsidR="00F64568" w:rsidRDefault="004077A4" w:rsidP="004077A4">
      <w:pPr>
        <w:ind w:firstLine="567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Глава администрации</w:t>
      </w:r>
      <w:r w:rsidR="00F64568">
        <w:rPr>
          <w:sz w:val="28"/>
          <w:szCs w:val="28"/>
        </w:rPr>
        <w:t xml:space="preserve"> МО</w:t>
      </w:r>
    </w:p>
    <w:p w:rsidR="004077A4" w:rsidRPr="006752C2" w:rsidRDefault="00793FEF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Кувайский сельсовет</w:t>
      </w:r>
      <w:r w:rsidR="004077A4" w:rsidRPr="006752C2">
        <w:rPr>
          <w:sz w:val="28"/>
          <w:szCs w:val="28"/>
        </w:rPr>
        <w:t xml:space="preserve">                                 </w:t>
      </w:r>
      <w:r w:rsidR="004077A4">
        <w:rPr>
          <w:sz w:val="28"/>
          <w:szCs w:val="28"/>
        </w:rPr>
        <w:t xml:space="preserve">                 </w:t>
      </w:r>
      <w:r w:rsidR="004077A4" w:rsidRPr="006752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Евстратьев</w:t>
      </w:r>
      <w:proofErr w:type="spellEnd"/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Pr="00637A71">
        <w:rPr>
          <w:rFonts w:ascii="Arial" w:hAnsi="Arial" w:cs="Arial"/>
        </w:rPr>
        <w:t xml:space="preserve">МКУ ЦБУ Новосергиевского </w:t>
      </w:r>
      <w:r w:rsidR="00A272C4" w:rsidRPr="00637A71">
        <w:rPr>
          <w:rFonts w:ascii="Arial" w:hAnsi="Arial" w:cs="Arial"/>
        </w:rPr>
        <w:t>района</w:t>
      </w:r>
      <w:r w:rsidR="00A272C4">
        <w:rPr>
          <w:sz w:val="28"/>
          <w:szCs w:val="28"/>
        </w:rPr>
        <w:t xml:space="preserve">, </w:t>
      </w:r>
      <w:proofErr w:type="spellStart"/>
      <w:r w:rsidR="00A272C4">
        <w:rPr>
          <w:sz w:val="28"/>
          <w:szCs w:val="28"/>
        </w:rPr>
        <w:t>орготделу</w:t>
      </w:r>
      <w:proofErr w:type="spellEnd"/>
      <w:r w:rsidR="004077A4" w:rsidRPr="006752C2">
        <w:rPr>
          <w:sz w:val="28"/>
          <w:szCs w:val="28"/>
        </w:rPr>
        <w:t xml:space="preserve">, </w:t>
      </w:r>
      <w:r w:rsidR="00A272C4">
        <w:rPr>
          <w:sz w:val="28"/>
          <w:szCs w:val="28"/>
        </w:rPr>
        <w:t xml:space="preserve">    </w:t>
      </w:r>
      <w:r w:rsidR="004077A4" w:rsidRPr="006752C2">
        <w:rPr>
          <w:sz w:val="28"/>
          <w:szCs w:val="28"/>
        </w:rPr>
        <w:t>прокурору.</w:t>
      </w:r>
    </w:p>
    <w:p w:rsidR="00CA3A55" w:rsidRDefault="008705DD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Default="00F64568"/>
    <w:p w:rsidR="00F64568" w:rsidRPr="00F64568" w:rsidRDefault="00F64568" w:rsidP="00F64568">
      <w:pPr>
        <w:spacing w:after="80"/>
        <w:jc w:val="right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Приложение                                                                                                                                          к постановлению администрации                                                                          муниципального образования                                                                             </w:t>
      </w:r>
      <w:r w:rsidR="00793FEF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            Кувайский сельсовет</w:t>
      </w:r>
      <w:r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 31.</w:t>
      </w:r>
      <w:r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793F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2.2019 № 84</w:t>
      </w:r>
      <w:r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-п.</w:t>
      </w:r>
      <w:r w:rsidRPr="00F645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</w:t>
      </w:r>
    </w:p>
    <w:p w:rsidR="00F64568" w:rsidRPr="006752C2" w:rsidRDefault="00F64568" w:rsidP="00F64568">
      <w:pPr>
        <w:jc w:val="right"/>
        <w:rPr>
          <w:sz w:val="28"/>
          <w:szCs w:val="28"/>
        </w:rPr>
      </w:pPr>
      <w:r w:rsidRPr="006752C2">
        <w:rPr>
          <w:sz w:val="28"/>
          <w:szCs w:val="28"/>
        </w:rPr>
        <w:t xml:space="preserve"> 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Порядок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принятия решений о подготовке и реализации бюджетных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инвестиций в объекты муниципальной собственности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</w:t>
      </w:r>
      <w:r w:rsidR="00793FEF">
        <w:rPr>
          <w:b/>
          <w:bCs/>
          <w:sz w:val="28"/>
          <w:szCs w:val="28"/>
        </w:rPr>
        <w:t>ципального образования Кувайский</w:t>
      </w:r>
      <w:r>
        <w:rPr>
          <w:b/>
          <w:bCs/>
          <w:sz w:val="28"/>
          <w:szCs w:val="28"/>
        </w:rPr>
        <w:t xml:space="preserve"> сельсовет Новосергиевского района Оренбургской области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6752C2">
        <w:rPr>
          <w:sz w:val="28"/>
          <w:szCs w:val="28"/>
        </w:rPr>
        <w:t>I. Основные положения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</w:t>
      </w:r>
      <w:proofErr w:type="gramStart"/>
      <w:r w:rsidRPr="006752C2">
        <w:rPr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</w:t>
      </w:r>
      <w:r w:rsidRPr="006752C2">
        <w:rPr>
          <w:sz w:val="28"/>
          <w:szCs w:val="28"/>
        </w:rPr>
        <w:t xml:space="preserve">(далее - решение) устанавливает правила принятия решений о подготовке и реализации бюджетных инвестиций за счет средств местного бюджета в объекты капитального строительства муниципальной собственности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и (или) на приобретение объектов недвижимого имущества в муниципальную собст</w:t>
      </w:r>
      <w:r w:rsidR="00793FEF">
        <w:rPr>
          <w:sz w:val="28"/>
          <w:szCs w:val="28"/>
        </w:rPr>
        <w:t xml:space="preserve">венность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в форме капитальных вложений в основные средства, находящиеся</w:t>
      </w:r>
      <w:proofErr w:type="gramEnd"/>
      <w:r w:rsidRPr="006752C2">
        <w:rPr>
          <w:sz w:val="28"/>
          <w:szCs w:val="28"/>
        </w:rPr>
        <w:t xml:space="preserve"> (которые будут находиться) в муниципальной собст</w:t>
      </w:r>
      <w:r w:rsidR="00793FEF">
        <w:rPr>
          <w:sz w:val="28"/>
          <w:szCs w:val="28"/>
        </w:rPr>
        <w:t xml:space="preserve">венности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Понятия, используемые в настоящем Порядке: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52C2">
        <w:rPr>
          <w:sz w:val="28"/>
          <w:szCs w:val="28"/>
        </w:rPr>
        <w:t xml:space="preserve">подготовка бюджетных инвестиций за счет средств местного бюджета в объекты капитального строительства муниципальной собственности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(далее - объекты капитального строительства) и (или) на приобретение объектов недвижимого имущества в муниципальную собственность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</w:t>
      </w:r>
      <w:proofErr w:type="gramEnd"/>
      <w:r w:rsidRPr="006752C2">
        <w:rPr>
          <w:sz w:val="28"/>
          <w:szCs w:val="28"/>
        </w:rPr>
        <w:t>, и объема необходимых для этого бюджетных ассигнований, а также определение главного распорядителя средств местного бюджета,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реализация бюджетных инвестиций за счет средств местного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3. </w:t>
      </w:r>
      <w:proofErr w:type="gramStart"/>
      <w:r w:rsidRPr="006752C2">
        <w:rPr>
          <w:sz w:val="28"/>
          <w:szCs w:val="28"/>
        </w:rPr>
        <w:t>Инициатором подготовки проекта решения может выступать предполагаемый соисполнитель муниципальной п</w:t>
      </w:r>
      <w:r w:rsidR="00793FEF">
        <w:rPr>
          <w:sz w:val="28"/>
          <w:szCs w:val="28"/>
        </w:rPr>
        <w:t xml:space="preserve">рограммы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- орган исполнительно</w:t>
      </w:r>
      <w:r w:rsidR="00793FEF">
        <w:rPr>
          <w:sz w:val="28"/>
          <w:szCs w:val="28"/>
        </w:rPr>
        <w:t xml:space="preserve">й власти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, </w:t>
      </w:r>
      <w:r w:rsidRPr="006752C2">
        <w:rPr>
          <w:sz w:val="28"/>
          <w:szCs w:val="28"/>
        </w:rPr>
        <w:lastRenderedPageBreak/>
        <w:t>определенный ответственным за реализацию подпрограммы (ведомственной целевой программы) муниципальной программы,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имущества, либо в случае если объект не включен в муниципальную п</w:t>
      </w:r>
      <w:r w:rsidR="00793FEF">
        <w:rPr>
          <w:sz w:val="28"/>
          <w:szCs w:val="28"/>
        </w:rPr>
        <w:t xml:space="preserve">рограмму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- предполагаемый</w:t>
      </w:r>
      <w:proofErr w:type="gramEnd"/>
      <w:r w:rsidRPr="006752C2">
        <w:rPr>
          <w:sz w:val="28"/>
          <w:szCs w:val="28"/>
        </w:rPr>
        <w:t xml:space="preserve"> орган исполнительно</w:t>
      </w:r>
      <w:r w:rsidR="00793FEF">
        <w:rPr>
          <w:sz w:val="28"/>
          <w:szCs w:val="28"/>
        </w:rPr>
        <w:t xml:space="preserve">й власти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наделенный в установленном порядке полномочиями в соответствующей сфере ведения (далее - уполномоченный орган исполнительной власти).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4. При исполнении местного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приоритетов и целей развития Новосергиевского района исходя из стратегии развития Новосергиевского района на долгосрочный период, прогнозов и программ социально-экономического </w:t>
      </w:r>
      <w:r w:rsidR="00793FEF">
        <w:rPr>
          <w:sz w:val="28"/>
          <w:szCs w:val="28"/>
        </w:rPr>
        <w:t xml:space="preserve">развития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, муниципальных </w:t>
      </w:r>
      <w:r w:rsidR="00793FEF">
        <w:rPr>
          <w:sz w:val="28"/>
          <w:szCs w:val="28"/>
        </w:rPr>
        <w:t xml:space="preserve">программ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оценки эффективности использования средств местного бюджета, направляемых на капитальные вложения.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6752C2">
        <w:rPr>
          <w:sz w:val="28"/>
          <w:szCs w:val="28"/>
        </w:rPr>
        <w:t>II. Подготовка проекта решения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99227E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1"/>
      <w:bookmarkEnd w:id="3"/>
      <w:r w:rsidRPr="006752C2">
        <w:rPr>
          <w:sz w:val="28"/>
          <w:szCs w:val="28"/>
        </w:rPr>
        <w:t xml:space="preserve">6. </w:t>
      </w:r>
      <w:r w:rsidRPr="0099227E">
        <w:rPr>
          <w:sz w:val="28"/>
          <w:szCs w:val="28"/>
        </w:rPr>
        <w:t>Уполномоченный орган исполнительной власти подготавливает проект решения в форме По</w:t>
      </w:r>
      <w:r w:rsidR="0099227E" w:rsidRPr="0099227E">
        <w:rPr>
          <w:sz w:val="28"/>
          <w:szCs w:val="28"/>
        </w:rPr>
        <w:t>стан</w:t>
      </w:r>
      <w:r w:rsidR="00793FEF">
        <w:rPr>
          <w:sz w:val="28"/>
          <w:szCs w:val="28"/>
        </w:rPr>
        <w:t xml:space="preserve">овления администрации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 w:rsidR="0099227E" w:rsidRPr="0099227E">
        <w:rPr>
          <w:sz w:val="28"/>
          <w:szCs w:val="28"/>
        </w:rPr>
        <w:t xml:space="preserve"> сельсовета</w:t>
      </w:r>
      <w:r w:rsidRPr="0099227E">
        <w:rPr>
          <w:sz w:val="28"/>
          <w:szCs w:val="28"/>
        </w:rPr>
        <w:t xml:space="preserve"> и согласовывает его с заместителем главы администрации Новосергиевского района по оперативным вопросам и начальником отдела архитектуры и градостроительства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52C2">
        <w:rPr>
          <w:sz w:val="28"/>
          <w:szCs w:val="28"/>
        </w:rPr>
        <w:t xml:space="preserve">Уполномоченный орган исполнительной власти согласовывает 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</w:t>
      </w:r>
      <w:r w:rsidRPr="006752C2">
        <w:rPr>
          <w:sz w:val="28"/>
          <w:szCs w:val="28"/>
        </w:rPr>
        <w:lastRenderedPageBreak/>
        <w:t>имущества в рамках муниципальной п</w:t>
      </w:r>
      <w:r w:rsidR="00793FEF">
        <w:rPr>
          <w:sz w:val="28"/>
          <w:szCs w:val="28"/>
        </w:rPr>
        <w:t xml:space="preserve">рограммы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с ответственным исполнителем муниципальной пр</w:t>
      </w:r>
      <w:r w:rsidR="00793FEF">
        <w:rPr>
          <w:sz w:val="28"/>
          <w:szCs w:val="28"/>
        </w:rPr>
        <w:t xml:space="preserve">ограммы </w:t>
      </w:r>
      <w:proofErr w:type="spellStart"/>
      <w:r w:rsidR="00793FEF">
        <w:rPr>
          <w:sz w:val="28"/>
          <w:szCs w:val="28"/>
        </w:rPr>
        <w:t>Кувайского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в случае, если уполномоченный орган исполнительной власти не является одновременно ее ответственным исполнителем.</w:t>
      </w:r>
      <w:proofErr w:type="gramEnd"/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7. Проект решения содержит следующую информацию: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главного распорядителя;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наименования застройщика, заказчика;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8. В случае необходимости корректировки проектной документации в </w:t>
      </w:r>
      <w:r w:rsidRPr="006752C2">
        <w:rPr>
          <w:sz w:val="28"/>
          <w:szCs w:val="28"/>
        </w:rPr>
        <w:lastRenderedPageBreak/>
        <w:t>проекте решения могут быть предусмотрены средства местного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9. </w:t>
      </w:r>
      <w:proofErr w:type="gramStart"/>
      <w:r w:rsidRPr="006752C2">
        <w:rPr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главным распорядителем в порядке, установленном </w:t>
      </w:r>
      <w:r w:rsidRPr="006752C2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793FEF">
        <w:rPr>
          <w:color w:val="000000" w:themeColor="text1"/>
          <w:sz w:val="28"/>
          <w:szCs w:val="28"/>
        </w:rPr>
        <w:t>Кувайский</w:t>
      </w:r>
      <w:r w:rsidR="0099227E">
        <w:rPr>
          <w:color w:val="000000" w:themeColor="text1"/>
          <w:sz w:val="28"/>
          <w:szCs w:val="28"/>
        </w:rPr>
        <w:t xml:space="preserve"> сельсовет </w:t>
      </w:r>
      <w:r w:rsidRPr="006752C2">
        <w:rPr>
          <w:color w:val="000000" w:themeColor="text1"/>
          <w:sz w:val="28"/>
          <w:szCs w:val="28"/>
        </w:rPr>
        <w:t>Новосергие</w:t>
      </w:r>
      <w:r>
        <w:rPr>
          <w:color w:val="000000" w:themeColor="text1"/>
          <w:sz w:val="28"/>
          <w:szCs w:val="28"/>
        </w:rPr>
        <w:t>в</w:t>
      </w:r>
      <w:r w:rsidR="0099227E">
        <w:rPr>
          <w:color w:val="000000" w:themeColor="text1"/>
          <w:sz w:val="28"/>
          <w:szCs w:val="28"/>
        </w:rPr>
        <w:t>ского</w:t>
      </w:r>
      <w:r w:rsidRPr="006752C2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6752C2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, 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</w:t>
      </w:r>
      <w:proofErr w:type="gramEnd"/>
      <w:r w:rsidRPr="006752C2">
        <w:rPr>
          <w:sz w:val="28"/>
          <w:szCs w:val="28"/>
        </w:rPr>
        <w:t xml:space="preserve"> обеспечения с представлением документов и материалов, обосновывающих указанные расчеты.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10. Проект решения, согласованный в соответствии с </w:t>
      </w:r>
      <w:hyperlink w:anchor="Par61" w:history="1">
        <w:r w:rsidRPr="006752C2">
          <w:rPr>
            <w:color w:val="0000FF"/>
            <w:sz w:val="28"/>
            <w:szCs w:val="28"/>
          </w:rPr>
          <w:t>пунктом 6</w:t>
        </w:r>
      </w:hyperlink>
      <w:r w:rsidRPr="006752C2">
        <w:rPr>
          <w:sz w:val="28"/>
          <w:szCs w:val="28"/>
        </w:rPr>
        <w:t xml:space="preserve"> настоящего Порядка, направляется уполномоченным органом исполнительной власти </w:t>
      </w:r>
      <w:r>
        <w:rPr>
          <w:sz w:val="28"/>
          <w:szCs w:val="28"/>
        </w:rPr>
        <w:t>заместителю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. После согласования с </w:t>
      </w:r>
      <w:r>
        <w:rPr>
          <w:sz w:val="28"/>
          <w:szCs w:val="28"/>
        </w:rPr>
        <w:t>заместителем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 проект решения направляется на согласование в </w:t>
      </w:r>
      <w:r w:rsidRPr="006752C2">
        <w:rPr>
          <w:color w:val="000000" w:themeColor="text1"/>
          <w:sz w:val="28"/>
          <w:szCs w:val="28"/>
        </w:rPr>
        <w:t xml:space="preserve">финансовый отдел администрации Новосергиевского района Оренбургской области </w:t>
      </w:r>
      <w:r w:rsidRPr="006752C2">
        <w:rPr>
          <w:sz w:val="28"/>
          <w:szCs w:val="28"/>
        </w:rPr>
        <w:t>с учетом соблюдения сроков, установленных нормативными правовыми актами Новосергиевского района, регулирующими порядок составления проекта местного бюджета на очередной финансовый год и на плановый период.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11. Решение утверждается </w:t>
      </w:r>
      <w:r w:rsidRPr="00815599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793FEF">
        <w:rPr>
          <w:color w:val="000000" w:themeColor="text1"/>
          <w:sz w:val="28"/>
          <w:szCs w:val="28"/>
        </w:rPr>
        <w:t>Кувайский</w:t>
      </w:r>
      <w:r w:rsidR="0099227E">
        <w:rPr>
          <w:color w:val="000000" w:themeColor="text1"/>
          <w:sz w:val="28"/>
          <w:szCs w:val="28"/>
        </w:rPr>
        <w:t xml:space="preserve"> сельсовет Новосергиевского</w:t>
      </w:r>
      <w:r w:rsidRPr="00815599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815599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12. Внесение изменений в решение осуществляется в соответствии с требованиями, установленными настоящим Порядком.</w:t>
      </w:r>
    </w:p>
    <w:p w:rsidR="00F64568" w:rsidRDefault="00F64568"/>
    <w:sectPr w:rsidR="00F6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A4"/>
    <w:rsid w:val="004077A4"/>
    <w:rsid w:val="004250D6"/>
    <w:rsid w:val="005C7E5E"/>
    <w:rsid w:val="00793FEF"/>
    <w:rsid w:val="008705DD"/>
    <w:rsid w:val="008F2998"/>
    <w:rsid w:val="0099227E"/>
    <w:rsid w:val="00A272C4"/>
    <w:rsid w:val="00C21209"/>
    <w:rsid w:val="00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BD78B5AC3E9E1D8A2CAA9DA1744C76402355CAA3F747ECAAC36F1A23C18BBC6B4D62A3CA4B73D2CDt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dcterms:created xsi:type="dcterms:W3CDTF">2020-03-24T11:51:00Z</dcterms:created>
  <dcterms:modified xsi:type="dcterms:W3CDTF">2020-03-24T11:51:00Z</dcterms:modified>
</cp:coreProperties>
</file>