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3" w:rsidRDefault="00B93AF3" w:rsidP="00B93AF3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Cs w:val="28"/>
        </w:rPr>
        <w:t xml:space="preserve">                      </w:t>
      </w:r>
      <w:r>
        <w:rPr>
          <w:b/>
          <w:sz w:val="28"/>
          <w:szCs w:val="28"/>
        </w:rPr>
        <w:t>СОВЕТ ДЕПУТАТОВ</w:t>
      </w:r>
    </w:p>
    <w:p w:rsidR="00B93AF3" w:rsidRDefault="00B93AF3" w:rsidP="00B93AF3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B93AF3" w:rsidRDefault="00D551F5" w:rsidP="00B93AF3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КУВАЙСКИЙ</w:t>
      </w:r>
      <w:r w:rsidR="00B93AF3">
        <w:rPr>
          <w:b/>
          <w:sz w:val="28"/>
          <w:szCs w:val="28"/>
        </w:rPr>
        <w:t xml:space="preserve"> СЕЛЬСОВЕТ</w:t>
      </w:r>
    </w:p>
    <w:p w:rsidR="00B93AF3" w:rsidRDefault="00B93AF3" w:rsidP="00B93AF3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B93AF3" w:rsidRDefault="00B93AF3" w:rsidP="00B93AF3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B93AF3" w:rsidRDefault="00B93AF3" w:rsidP="00B93AF3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93AF3" w:rsidRDefault="00B93AF3" w:rsidP="00B93AF3">
      <w:pPr>
        <w:ind w:right="3775"/>
        <w:jc w:val="center"/>
        <w:rPr>
          <w:b/>
          <w:sz w:val="28"/>
          <w:szCs w:val="28"/>
        </w:rPr>
      </w:pPr>
    </w:p>
    <w:p w:rsidR="00B93AF3" w:rsidRDefault="00B93AF3" w:rsidP="00B93AF3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93AF3" w:rsidRDefault="00B93AF3" w:rsidP="00B93AF3">
      <w:pPr>
        <w:ind w:right="3775"/>
        <w:jc w:val="center"/>
        <w:outlineLvl w:val="0"/>
        <w:rPr>
          <w:b/>
          <w:sz w:val="28"/>
          <w:szCs w:val="28"/>
        </w:rPr>
      </w:pPr>
    </w:p>
    <w:p w:rsidR="00B93AF3" w:rsidRDefault="00D551F5" w:rsidP="00B93AF3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29.06.2018 г. № 32</w:t>
      </w:r>
      <w:r w:rsidR="00B93AF3">
        <w:rPr>
          <w:sz w:val="28"/>
          <w:szCs w:val="28"/>
        </w:rPr>
        <w:t xml:space="preserve">/1  </w:t>
      </w:r>
      <w:proofErr w:type="spellStart"/>
      <w:r w:rsidR="00B93AF3">
        <w:rPr>
          <w:sz w:val="28"/>
          <w:szCs w:val="28"/>
        </w:rPr>
        <w:t>р.С</w:t>
      </w:r>
      <w:proofErr w:type="spellEnd"/>
      <w:r w:rsidR="00B93AF3">
        <w:rPr>
          <w:sz w:val="28"/>
          <w:szCs w:val="28"/>
        </w:rPr>
        <w:t>.</w:t>
      </w:r>
    </w:p>
    <w:p w:rsidR="00B93AF3" w:rsidRDefault="00B93AF3" w:rsidP="00B93AF3">
      <w:pPr>
        <w:tabs>
          <w:tab w:val="left" w:pos="7920"/>
        </w:tabs>
        <w:jc w:val="center"/>
        <w:outlineLvl w:val="0"/>
        <w:rPr>
          <w:sz w:val="28"/>
          <w:szCs w:val="28"/>
        </w:rPr>
      </w:pPr>
    </w:p>
    <w:p w:rsidR="00B93AF3" w:rsidRDefault="00B93AF3" w:rsidP="00B93AF3">
      <w:pPr>
        <w:pStyle w:val="a4"/>
        <w:ind w:right="3968"/>
        <w:jc w:val="both"/>
        <w:rPr>
          <w:b w:val="0"/>
          <w:bCs w:val="0"/>
        </w:rPr>
      </w:pPr>
      <w:r>
        <w:rPr>
          <w:b w:val="0"/>
        </w:rPr>
        <w:t xml:space="preserve">Об утверждении Положения о территориальном общественном самоуправлении </w:t>
      </w:r>
      <w:r>
        <w:rPr>
          <w:b w:val="0"/>
          <w:bCs w:val="0"/>
        </w:rPr>
        <w:t xml:space="preserve">в муниципальном образовании </w:t>
      </w:r>
      <w:r w:rsidR="00D551F5">
        <w:rPr>
          <w:b w:val="0"/>
          <w:bCs w:val="0"/>
        </w:rPr>
        <w:t>Кувайский</w:t>
      </w:r>
      <w:r>
        <w:rPr>
          <w:b w:val="0"/>
          <w:bCs w:val="0"/>
        </w:rPr>
        <w:t xml:space="preserve"> сельсовет Новосергиевского района Оренбургской области</w:t>
      </w:r>
    </w:p>
    <w:p w:rsidR="00B93AF3" w:rsidRDefault="00B93AF3" w:rsidP="00B93AF3">
      <w:pPr>
        <w:pStyle w:val="a4"/>
        <w:ind w:right="3595"/>
        <w:jc w:val="both"/>
        <w:rPr>
          <w:b w:val="0"/>
        </w:rPr>
      </w:pPr>
    </w:p>
    <w:p w:rsidR="00B93AF3" w:rsidRDefault="00B93AF3" w:rsidP="00B93AF3">
      <w:pPr>
        <w:pStyle w:val="a4"/>
        <w:ind w:right="-1" w:firstLine="567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D551F5">
        <w:rPr>
          <w:b w:val="0"/>
        </w:rPr>
        <w:t>Кувайский</w:t>
      </w:r>
      <w:r>
        <w:rPr>
          <w:b w:val="0"/>
        </w:rPr>
        <w:t xml:space="preserve"> сельсовет:</w:t>
      </w:r>
    </w:p>
    <w:p w:rsidR="00B93AF3" w:rsidRDefault="00B93AF3" w:rsidP="00B93AF3">
      <w:pPr>
        <w:pStyle w:val="a4"/>
        <w:ind w:right="-1" w:firstLine="567"/>
        <w:jc w:val="both"/>
        <w:rPr>
          <w:b w:val="0"/>
        </w:rPr>
      </w:pPr>
      <w:r>
        <w:rPr>
          <w:b w:val="0"/>
        </w:rPr>
        <w:t xml:space="preserve">1. Утвердить Положение о территориальном общественном самоуправлении в муниципальном образовании </w:t>
      </w:r>
      <w:r w:rsidR="00D551F5">
        <w:rPr>
          <w:b w:val="0"/>
        </w:rPr>
        <w:t>Кувайский</w:t>
      </w:r>
      <w:r>
        <w:rPr>
          <w:b w:val="0"/>
        </w:rPr>
        <w:t xml:space="preserve"> сельсовет Новосергиевского района Оренбургской</w:t>
      </w:r>
      <w:r>
        <w:rPr>
          <w:b w:val="0"/>
        </w:rPr>
        <w:tab/>
        <w:t xml:space="preserve"> области согласно приложению.</w:t>
      </w:r>
    </w:p>
    <w:p w:rsidR="00B93AF3" w:rsidRDefault="00B93AF3" w:rsidP="00B93AF3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B93AF3" w:rsidRDefault="00B93AF3" w:rsidP="00B93AF3">
      <w:pPr>
        <w:pStyle w:val="a4"/>
        <w:ind w:right="-1" w:firstLine="567"/>
        <w:jc w:val="both"/>
        <w:rPr>
          <w:b w:val="0"/>
        </w:rPr>
      </w:pPr>
    </w:p>
    <w:p w:rsidR="00B93AF3" w:rsidRDefault="00B93AF3" w:rsidP="00B93AF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551F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3AF3" w:rsidRDefault="00337135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Кувайского</w:t>
      </w:r>
      <w:proofErr w:type="spellEnd"/>
      <w:r w:rsidR="00B93AF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bookmarkStart w:id="0" w:name="_GoBack"/>
      <w:bookmarkEnd w:id="0"/>
      <w:r w:rsidR="00B93AF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="00D551F5">
        <w:rPr>
          <w:rFonts w:ascii="Times New Roman" w:hAnsi="Times New Roman" w:cs="Times New Roman"/>
          <w:b w:val="0"/>
          <w:sz w:val="28"/>
          <w:szCs w:val="28"/>
        </w:rPr>
        <w:t xml:space="preserve">В.Н. </w:t>
      </w:r>
      <w:proofErr w:type="spellStart"/>
      <w:r w:rsidR="00D551F5">
        <w:rPr>
          <w:rFonts w:ascii="Times New Roman" w:hAnsi="Times New Roman" w:cs="Times New Roman"/>
          <w:b w:val="0"/>
          <w:sz w:val="28"/>
          <w:szCs w:val="28"/>
        </w:rPr>
        <w:t>Евстратьев</w:t>
      </w:r>
      <w:proofErr w:type="spellEnd"/>
      <w:r w:rsidR="00B93A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3AF3" w:rsidRDefault="00B93AF3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93AF3" w:rsidRDefault="00B93AF3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93AF3" w:rsidRDefault="00B93AF3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93AF3" w:rsidRDefault="00B93AF3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93AF3" w:rsidRDefault="00B93AF3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B93AF3" w:rsidRDefault="00B93AF3" w:rsidP="00B93AF3">
      <w:pPr>
        <w:pStyle w:val="a4"/>
        <w:ind w:right="-1" w:firstLine="567"/>
        <w:jc w:val="both"/>
        <w:rPr>
          <w:b w:val="0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Приложение </w:t>
      </w: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B93AF3" w:rsidRDefault="00D551F5" w:rsidP="00B93AF3">
      <w:pPr>
        <w:ind w:right="-5" w:firstLine="48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</w:t>
      </w:r>
      <w:r w:rsidR="00B93AF3">
        <w:rPr>
          <w:sz w:val="28"/>
          <w:szCs w:val="28"/>
        </w:rPr>
        <w:t xml:space="preserve">сельсовета     </w:t>
      </w:r>
    </w:p>
    <w:p w:rsidR="00B93AF3" w:rsidRDefault="00D551F5" w:rsidP="00B93AF3">
      <w:pPr>
        <w:pStyle w:val="a4"/>
        <w:ind w:right="-1" w:firstLine="567"/>
        <w:jc w:val="right"/>
        <w:rPr>
          <w:b w:val="0"/>
          <w:bCs w:val="0"/>
          <w:color w:val="C00000"/>
        </w:rPr>
      </w:pPr>
      <w:r>
        <w:rPr>
          <w:b w:val="0"/>
        </w:rPr>
        <w:t>от 29</w:t>
      </w:r>
      <w:r w:rsidR="00B93AF3">
        <w:rPr>
          <w:b w:val="0"/>
        </w:rPr>
        <w:t xml:space="preserve">.06.2018 </w:t>
      </w:r>
      <w:r>
        <w:rPr>
          <w:b w:val="0"/>
          <w:bCs w:val="0"/>
        </w:rPr>
        <w:t>г.  №  32</w:t>
      </w:r>
      <w:r w:rsidR="00B93AF3">
        <w:rPr>
          <w:b w:val="0"/>
          <w:bCs w:val="0"/>
        </w:rPr>
        <w:t xml:space="preserve">/1  </w:t>
      </w:r>
      <w:proofErr w:type="spellStart"/>
      <w:r w:rsidR="00B93AF3">
        <w:rPr>
          <w:b w:val="0"/>
          <w:bCs w:val="0"/>
        </w:rPr>
        <w:t>р.С</w:t>
      </w:r>
      <w:proofErr w:type="spellEnd"/>
      <w:r w:rsidR="00B93AF3">
        <w:rPr>
          <w:b w:val="0"/>
          <w:bCs w:val="0"/>
        </w:rPr>
        <w:t>.</w:t>
      </w:r>
    </w:p>
    <w:p w:rsidR="00B93AF3" w:rsidRDefault="00B93AF3" w:rsidP="00B93AF3">
      <w:pPr>
        <w:pStyle w:val="a4"/>
        <w:ind w:right="-1" w:firstLine="567"/>
        <w:jc w:val="right"/>
        <w:rPr>
          <w:b w:val="0"/>
          <w:bCs w:val="0"/>
          <w:color w:val="C00000"/>
        </w:rPr>
      </w:pPr>
    </w:p>
    <w:p w:rsidR="00B93AF3" w:rsidRDefault="00B93AF3" w:rsidP="00B93AF3">
      <w:pPr>
        <w:pStyle w:val="a4"/>
        <w:ind w:right="-1" w:firstLine="567"/>
        <w:rPr>
          <w:bCs w:val="0"/>
        </w:rPr>
      </w:pPr>
      <w:r>
        <w:rPr>
          <w:bCs w:val="0"/>
        </w:rPr>
        <w:t xml:space="preserve">Положение о территориальном общественном самоуправлении в муниципальном образовании </w:t>
      </w:r>
      <w:r w:rsidR="00D551F5">
        <w:rPr>
          <w:bCs w:val="0"/>
        </w:rPr>
        <w:t>Кувайский</w:t>
      </w:r>
      <w:r>
        <w:rPr>
          <w:bCs w:val="0"/>
        </w:rPr>
        <w:t xml:space="preserve"> сельсовет Новосергиевского района Оренбургской области</w:t>
      </w:r>
    </w:p>
    <w:p w:rsidR="00B93AF3" w:rsidRDefault="00B93AF3" w:rsidP="00B93AF3">
      <w:pPr>
        <w:autoSpaceDE w:val="0"/>
        <w:autoSpaceDN w:val="0"/>
        <w:adjustRightInd w:val="0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5" w:history="1">
        <w:r>
          <w:rPr>
            <w:rStyle w:val="a3"/>
            <w:color w:val="0000FF"/>
            <w:sz w:val="28"/>
            <w:szCs w:val="28"/>
          </w:rPr>
          <w:t>статьей 27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Территориальное общественное самоуправление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Территориальное общественное самоуправление (далее – ТОС) – самоорганизация граждан по месту их жительства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поселения или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  <w:proofErr w:type="gramEnd"/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законности;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защиты законных прав и интересов населения;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гласности и учета общественного мнения;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взаимодействия с органами местного самоуправления муниципального образования;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учета исторических и иных местных традиций;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Границы деятельности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подъезд многоквартирного жилого дома;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многоквартирный жилой дом;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группа жилых домов;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жилой микрорайон;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сельский населенный пункт, не являющийся поселением;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территории проживания граждан.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Границы территории, на которой осуществляется ТОС, устанавливается представительным органом  муниципального образования </w:t>
      </w:r>
      <w:proofErr w:type="spellStart"/>
      <w:r w:rsidR="00D551F5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на основании предложений инициативной группы (не менее 3-х человек, достигших 16-летнего возраста и проживающих на территории осуществления ТОС), принятых собранием, конференцией граждан.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Регистрация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самоуправления. Порядок регистрации Устава территориального общественного самоуправления регулируется нормативными правовыми актами представительного органа муниципального образования.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регистрацию необходимо представить следующие документы: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Устав территориального общественного самоуправления.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Устав территориального общественного самоуправления регистрируется уполномоченным органом администрации муниципального образования.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Устав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Уставе территориального общественного самоуправления устанавливаются: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порядок принятия решений;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 (для ТОС,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статус юридического лица);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Органы 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Высшим органом управления  территориального общественного самоуправления является собрание граждан </w:t>
      </w:r>
      <w:r>
        <w:rPr>
          <w:rFonts w:eastAsiaTheme="minorHAnsi"/>
          <w:sz w:val="28"/>
          <w:szCs w:val="28"/>
          <w:lang w:eastAsia="en-US"/>
        </w:rPr>
        <w:t>по вопросам организации и осуществления территориального общественного самоуправления (далее – собрание граждан)</w:t>
      </w:r>
      <w:r>
        <w:rPr>
          <w:sz w:val="28"/>
          <w:szCs w:val="28"/>
        </w:rPr>
        <w:t>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:rsidR="00B93AF3" w:rsidRDefault="00B93AF3" w:rsidP="00B93AF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>
        <w:rPr>
          <w:color w:val="0A0A0A"/>
          <w:sz w:val="28"/>
          <w:szCs w:val="28"/>
          <w:bdr w:val="none" w:sz="0" w:space="0" w:color="auto" w:frame="1"/>
        </w:rPr>
        <w:t>(Совет</w:t>
      </w:r>
      <w:proofErr w:type="gramStart"/>
      <w:r>
        <w:rPr>
          <w:color w:val="0A0A0A"/>
          <w:sz w:val="28"/>
          <w:szCs w:val="28"/>
          <w:bdr w:val="none" w:sz="0" w:space="0" w:color="auto" w:frame="1"/>
        </w:rPr>
        <w:t>)К</w:t>
      </w:r>
      <w:proofErr w:type="gramEnd"/>
      <w:r>
        <w:rPr>
          <w:color w:val="0A0A0A"/>
          <w:sz w:val="28"/>
          <w:szCs w:val="28"/>
          <w:bdr w:val="none" w:sz="0" w:space="0" w:color="auto" w:frame="1"/>
        </w:rPr>
        <w:t xml:space="preserve">омитет). 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Орган  управления 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 (для коллегиального органа управления ТОС),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либо назначается представительным органом в соответствии со статьёй 27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 (для единоличного органа).</w:t>
      </w:r>
      <w:proofErr w:type="gramEnd"/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Срок, на который избирается (</w:t>
      </w:r>
      <w:proofErr w:type="gramStart"/>
      <w:r>
        <w:rPr>
          <w:sz w:val="28"/>
          <w:szCs w:val="28"/>
        </w:rPr>
        <w:t xml:space="preserve">назначается) </w:t>
      </w:r>
      <w:proofErr w:type="gramEnd"/>
      <w:r>
        <w:rPr>
          <w:sz w:val="28"/>
          <w:szCs w:val="28"/>
        </w:rPr>
        <w:t>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 по мере необходимости, но не реже одного раза в год.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B93AF3" w:rsidRDefault="00B93AF3" w:rsidP="00B93AF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B93AF3" w:rsidRDefault="00B93AF3" w:rsidP="00B93AF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8</w:t>
      </w:r>
      <w:r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 структуры органов ТОС;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принятие устава ТОС, внесение в него изменений и дополнений;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определение основных направлений деятельности ТОС;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утверждение сметы доходов и расходов ТОС и отчет</w:t>
      </w:r>
      <w:proofErr w:type="gramStart"/>
      <w:r>
        <w:rPr>
          <w:sz w:val="28"/>
          <w:szCs w:val="28"/>
        </w:rPr>
        <w:t>а о ее</w:t>
      </w:r>
      <w:proofErr w:type="gramEnd"/>
      <w:r>
        <w:rPr>
          <w:sz w:val="28"/>
          <w:szCs w:val="28"/>
        </w:rPr>
        <w:t xml:space="preserve"> исполнении (для ТОС, имеющих статус юридических лиц);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 (для ТОС, имеющих статус юридических лиц);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 (для ТОС, имеющих статус юридических лиц);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определение принципов образования и использования имущества ТОС (для ТОС, имеющих статус юридических лиц).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 xml:space="preserve">9. Решения  собрания (конференции) считается принятым, если за него проголосовало более </w:t>
      </w:r>
      <w:r>
        <w:rPr>
          <w:rFonts w:eastAsiaTheme="minorHAns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первом заседании   Совета (Комитета) ТОС избирается председатель и секретарь из числа членов ТОС путём открытого голосования.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Права и обязанности органа управления ТОС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  управления ТОС имеет право: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 управления ТОС обязан: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обеспечивать исполнение решений, принятых на собраниях (конференциях) граждан;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 реже одного раза в год </w:t>
      </w:r>
      <w:proofErr w:type="gramStart"/>
      <w:r>
        <w:rPr>
          <w:sz w:val="28"/>
          <w:szCs w:val="28"/>
        </w:rPr>
        <w:t>отчитываться о</w:t>
      </w:r>
      <w:proofErr w:type="gramEnd"/>
      <w:r>
        <w:rPr>
          <w:sz w:val="28"/>
          <w:szCs w:val="28"/>
        </w:rPr>
        <w:t xml:space="preserve"> своей работе на собрании, конференции граждан, проживающих в границах ТОС;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B93AF3" w:rsidRDefault="00B93AF3" w:rsidP="00B93AF3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Председатель Совета (Комитета) ТОС (для коллегиального органа управления)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Председатель Совета (Комитета) ТОС организует его работу и обеспечивает исполнение решений, принятых на собраниях, конференциях граждан. 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(Комитета) ТОС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Председатель Совета (Комитета) ТОС подотчетен Совету (Комитету) ТОС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собранию (конференции) граждан и может быть в любое время </w:t>
      </w:r>
      <w:proofErr w:type="gramStart"/>
      <w:r>
        <w:rPr>
          <w:sz w:val="28"/>
          <w:szCs w:val="28"/>
        </w:rPr>
        <w:t>отозван</w:t>
      </w:r>
      <w:proofErr w:type="gramEnd"/>
      <w:r>
        <w:rPr>
          <w:sz w:val="28"/>
          <w:szCs w:val="28"/>
        </w:rPr>
        <w:t xml:space="preserve"> путем открытого голосования на заседании Совета (Комитета) ТОС, собрании (конференции) граждан.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органа территориального общественного самоуправления: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общее руководство деятельностью ТОС;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ведет заседание Совета ТОС в соответствии с установленным на заседании регламентом;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подписывает решения, протоколы заседаний Совета ТОС совместно с секретарем заседаний Совета ТОС;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организует и контролирует выполнение решений Совета ТОС;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информирует Совет ТОС о положении дел на подведомственной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обеспечивает в соответствии с решением Совета (Комитета) ТОС, собрания (конференции) граждан  организацию опроса населения, 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Староста сельского населённого пункта (для единоличного органа управления ТОС)</w:t>
      </w:r>
    </w:p>
    <w:p w:rsidR="00B93AF3" w:rsidRDefault="00B93AF3" w:rsidP="00B93AF3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1.Староста для решения возложенных на него задач: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осуществляет иные полномочия и права, предусмотренные уставом муниципального образования или нормативным правовым актом </w:t>
      </w:r>
      <w:r>
        <w:rPr>
          <w:sz w:val="28"/>
          <w:szCs w:val="28"/>
        </w:rPr>
        <w:lastRenderedPageBreak/>
        <w:t>представительного органа муниципального образования в соответствии с законом Оренбургской области, а также настоящим Уставом ТОС.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Староста может возглавлять общественный совет сельского населённого пункта.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</w:t>
      </w:r>
      <w:proofErr w:type="gramStart"/>
      <w:r>
        <w:rPr>
          <w:sz w:val="28"/>
          <w:szCs w:val="28"/>
        </w:rPr>
        <w:t>отчитывается о</w:t>
      </w:r>
      <w:proofErr w:type="gramEnd"/>
      <w:r>
        <w:rPr>
          <w:sz w:val="28"/>
          <w:szCs w:val="28"/>
        </w:rPr>
        <w:t xml:space="preserve"> своей деятельности не реже одного раза в год на собрании (конференции) граждан.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</w:p>
    <w:p w:rsidR="00B93AF3" w:rsidRDefault="00B93AF3" w:rsidP="00B93A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Досрочное прекращение полномочий  старосты ТОС, председателя и членов  Совета (Комитета) ТОС</w:t>
      </w:r>
    </w:p>
    <w:p w:rsidR="00B93AF3" w:rsidRDefault="00B93AF3" w:rsidP="00B93AF3">
      <w:pPr>
        <w:ind w:firstLine="567"/>
        <w:jc w:val="center"/>
        <w:rPr>
          <w:b/>
          <w:sz w:val="28"/>
          <w:szCs w:val="28"/>
        </w:rPr>
      </w:pP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подачи личного заявления о прекращении полномочий;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судом недееспособным или ограниченно дееспособным;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решения собрания (конференции) граждан;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 иным основаниям, предусмотренным законодательством.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Виды деятельности органов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оказывать  содействие органам местного самоуправления в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участвовать в проведении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организаций, осуществляющих управление многоквартирными домами;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осуществлять общественный земельный контроль в соответствии с Земельным </w:t>
      </w:r>
      <w:hyperlink r:id="rId6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выполняют иные виды деятельности в рамках действующего законодательства.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Права и обязанности органов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Органы территориального общественного самоуправления имеют право: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Органы территориального общественного самоуправления обязаны: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территориальное общественное самоуправление на соответствующей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 реже одного раза в год </w:t>
      </w:r>
      <w:proofErr w:type="gramStart"/>
      <w:r>
        <w:rPr>
          <w:sz w:val="28"/>
          <w:szCs w:val="28"/>
        </w:rPr>
        <w:t>отчитываться о</w:t>
      </w:r>
      <w:proofErr w:type="gramEnd"/>
      <w:r>
        <w:rPr>
          <w:sz w:val="28"/>
          <w:szCs w:val="28"/>
        </w:rPr>
        <w:t xml:space="preserve"> своей работе на собрании, конференции граждан;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14. Финансовые средства и имущество территориального общественного самоуправления (для ТОС, </w:t>
      </w:r>
      <w:proofErr w:type="gramStart"/>
      <w:r>
        <w:rPr>
          <w:b/>
          <w:sz w:val="28"/>
          <w:szCs w:val="28"/>
        </w:rPr>
        <w:t>имеющих</w:t>
      </w:r>
      <w:proofErr w:type="gramEnd"/>
      <w:r>
        <w:rPr>
          <w:b/>
          <w:sz w:val="28"/>
          <w:szCs w:val="28"/>
        </w:rPr>
        <w:t xml:space="preserve"> статус юридического лица)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Органы 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собственных средств, добровольных взносов и пожертвований.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15. Ответственность органов территориального общественного самоуправления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их деятельностью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Ответственность органов территориального общественного самоуправления перед гражданами наступает в случае нарушения этими </w:t>
      </w:r>
      <w:r>
        <w:rPr>
          <w:sz w:val="28"/>
          <w:szCs w:val="28"/>
        </w:rPr>
        <w:lastRenderedPageBreak/>
        <w:t>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2-4 применяются для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статус юридического лица.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</w:t>
      </w:r>
      <w:proofErr w:type="gramStart"/>
      <w:r>
        <w:rPr>
          <w:sz w:val="28"/>
          <w:szCs w:val="28"/>
        </w:rPr>
        <w:t>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граждан.)</w:t>
      </w:r>
      <w:proofErr w:type="gramEnd"/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16. Взаимоотношения органов территориального общественного самоуправления с органами местного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устанавливают порядок организации деятельности территориального общественного самоуправления;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участвуют в мероприятиях, проводимых в рамках муниципального и общественного контроля;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17. Прекращение деятельности органов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Деятельность ТОС, не являющегося юридическим лицом,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B93AF3" w:rsidRDefault="00B93AF3" w:rsidP="00B93AF3">
      <w:pPr>
        <w:rPr>
          <w:szCs w:val="20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F3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C3D0D"/>
    <w:rsid w:val="002C6207"/>
    <w:rsid w:val="00301C01"/>
    <w:rsid w:val="00306D63"/>
    <w:rsid w:val="003107BC"/>
    <w:rsid w:val="00332A50"/>
    <w:rsid w:val="00337135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3AF3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551F5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AF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93AF3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B93AF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B93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B93AF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AF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93AF3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B93AF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B93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B93AF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F7602F0FB13D24BE63DD50A8EFB73E2772DBFB1C0E663AC475CFCB5yCQ9G" TargetMode="External"/><Relationship Id="rId5" Type="http://schemas.openxmlformats.org/officeDocument/2006/relationships/hyperlink" Target="consultantplus://offline/ref=065F7602F0FB13D24BE63DD50A8EFB73E2772FB0BAC9E663AC475CFCB5C96C97D8F7D0CEB18C1D9Dy8Q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dcterms:created xsi:type="dcterms:W3CDTF">2018-06-29T11:01:00Z</dcterms:created>
  <dcterms:modified xsi:type="dcterms:W3CDTF">2018-06-29T11:01:00Z</dcterms:modified>
</cp:coreProperties>
</file>