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DB" w:rsidRDefault="003276EB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 xml:space="preserve">        </w:t>
      </w:r>
      <w:r>
        <w:rPr>
          <w:rFonts w:ascii="Arial" w:hAnsi="Arial"/>
          <w:b/>
          <w:bCs/>
          <w:sz w:val="28"/>
          <w:szCs w:val="28"/>
        </w:rPr>
        <w:t>СОВЕТ ДЕПУТАТОВ</w:t>
      </w:r>
    </w:p>
    <w:p w:rsidR="004745DB" w:rsidRDefault="003276E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МУНИЦИПАЛЬНОГО ОБРАЗОВАНИЯ</w:t>
      </w:r>
    </w:p>
    <w:p w:rsidR="004745DB" w:rsidRDefault="003276E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t>КУВАЙСКИЙ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СЕЛЬСОВЕТ</w:t>
      </w:r>
    </w:p>
    <w:p w:rsidR="004745DB" w:rsidRDefault="003276E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НОВОСЕРГИЕВСКОГО РАЙОНА</w:t>
      </w:r>
    </w:p>
    <w:p w:rsidR="004745DB" w:rsidRDefault="003276E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ОРЕНБУРГСКОЙ ОБЛАСТИ</w:t>
      </w:r>
    </w:p>
    <w:p w:rsidR="004745DB" w:rsidRDefault="003276E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ЧЕТВЕРТОГО СОЗЫВА</w:t>
      </w:r>
    </w:p>
    <w:p w:rsidR="004745DB" w:rsidRDefault="003276EB">
      <w:pPr>
        <w:pStyle w:val="Heading"/>
        <w:jc w:val="center"/>
        <w:rPr>
          <w:rFonts w:ascii="Arial" w:hAnsi="Arial"/>
        </w:rPr>
      </w:pPr>
      <w:r>
        <w:rPr>
          <w:rFonts w:ascii="Arial" w:eastAsia="Times New Roman" w:hAnsi="Arial"/>
        </w:rPr>
        <w:t xml:space="preserve">   </w:t>
      </w:r>
      <w:r>
        <w:rPr>
          <w:rFonts w:ascii="Arial" w:eastAsia="Times New Roman" w:hAnsi="Arial"/>
          <w:b/>
          <w:bCs/>
        </w:rPr>
        <w:t xml:space="preserve">  </w:t>
      </w:r>
      <w:r>
        <w:rPr>
          <w:rFonts w:ascii="Arial" w:hAnsi="Arial"/>
          <w:b/>
          <w:bCs/>
        </w:rPr>
        <w:t>РЕШЕНИЕ</w:t>
      </w:r>
    </w:p>
    <w:p w:rsidR="004745DB" w:rsidRDefault="003276EB">
      <w:pPr>
        <w:pStyle w:val="Heading"/>
        <w:rPr>
          <w:rFonts w:ascii="Arial" w:hAnsi="Arial"/>
          <w:b/>
          <w:bCs/>
        </w:rPr>
      </w:pPr>
      <w:r>
        <w:rPr>
          <w:rFonts w:ascii="Arial" w:eastAsia="Times New Roman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29.04.2022г 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№ 18/7   </w:t>
      </w:r>
      <w:proofErr w:type="spellStart"/>
      <w:r>
        <w:rPr>
          <w:rFonts w:ascii="Arial" w:hAnsi="Arial"/>
          <w:b/>
          <w:bCs/>
        </w:rPr>
        <w:t>р.С</w:t>
      </w:r>
      <w:proofErr w:type="spellEnd"/>
      <w:r>
        <w:rPr>
          <w:rFonts w:ascii="Arial" w:hAnsi="Arial"/>
          <w:b/>
          <w:bCs/>
        </w:rPr>
        <w:t>.</w:t>
      </w:r>
    </w:p>
    <w:p w:rsidR="004745DB" w:rsidRDefault="004745DB">
      <w:pPr>
        <w:pStyle w:val="10"/>
        <w:spacing w:line="240" w:lineRule="auto"/>
      </w:pPr>
    </w:p>
    <w:p w:rsidR="004745DB" w:rsidRDefault="003276EB">
      <w:pPr>
        <w:pStyle w:val="10"/>
        <w:spacing w:line="240" w:lineRule="auto"/>
      </w:pPr>
      <w:r>
        <w:rPr>
          <w:b/>
          <w:sz w:val="28"/>
        </w:rPr>
        <w:t xml:space="preserve">«О принятии </w:t>
      </w:r>
      <w:r>
        <w:rPr>
          <w:b/>
          <w:sz w:val="28"/>
        </w:rPr>
        <w:t>проекта</w:t>
      </w:r>
      <w:r>
        <w:rPr>
          <w:b/>
          <w:sz w:val="28"/>
        </w:rPr>
        <w:t xml:space="preserve"> Устав</w:t>
      </w:r>
      <w:r>
        <w:rPr>
          <w:b/>
          <w:sz w:val="28"/>
        </w:rPr>
        <w:t>а</w:t>
      </w:r>
      <w:r>
        <w:rPr>
          <w:b/>
          <w:sz w:val="28"/>
        </w:rPr>
        <w:t xml:space="preserve"> муниципального  образования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Кувайский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 xml:space="preserve">сельсовет </w:t>
      </w:r>
      <w:proofErr w:type="spellStart"/>
      <w:r>
        <w:rPr>
          <w:b/>
          <w:sz w:val="28"/>
        </w:rPr>
        <w:t>Новосергиевского</w:t>
      </w:r>
      <w:proofErr w:type="spellEnd"/>
      <w:r>
        <w:rPr>
          <w:b/>
          <w:sz w:val="28"/>
        </w:rPr>
        <w:t xml:space="preserve"> района Оренбургской о</w:t>
      </w:r>
      <w:r>
        <w:rPr>
          <w:b/>
          <w:sz w:val="28"/>
        </w:rPr>
        <w:t>бласти»</w:t>
      </w:r>
    </w:p>
    <w:p w:rsidR="004745DB" w:rsidRDefault="003276E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  связи с принятием изменений в Федеральный  закон РФ №131-ФЗ от 06.10.2003 года «Об общих принципах организации местного самоуправления в Российской Федерации», депутаты Совета депутатов </w:t>
      </w:r>
      <w:proofErr w:type="spellStart"/>
      <w:r>
        <w:rPr>
          <w:sz w:val="28"/>
          <w:szCs w:val="28"/>
        </w:rPr>
        <w:t>муницпального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4745DB" w:rsidRDefault="003276E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проект   решения   о принятии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новой редакции, согласно приложению №1.</w:t>
      </w:r>
    </w:p>
    <w:p w:rsidR="004745DB" w:rsidRDefault="003276EB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2.Проект  решения  о принятии  Устава  МО  </w:t>
      </w:r>
      <w:proofErr w:type="spellStart"/>
      <w:r>
        <w:rPr>
          <w:sz w:val="28"/>
          <w:szCs w:val="28"/>
        </w:rPr>
        <w:t>Ку</w:t>
      </w:r>
      <w:r>
        <w:rPr>
          <w:sz w:val="28"/>
          <w:szCs w:val="28"/>
        </w:rPr>
        <w:t>вайский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обнародовать, а также  на  официальном сайте "Интернет"  (</w:t>
      </w:r>
      <w:proofErr w:type="spellStart"/>
      <w:r>
        <w:rPr>
          <w:sz w:val="28"/>
          <w:szCs w:val="28"/>
        </w:rPr>
        <w:t>кувай.рф</w:t>
      </w:r>
      <w:proofErr w:type="spellEnd"/>
      <w:r>
        <w:rPr>
          <w:sz w:val="28"/>
          <w:szCs w:val="28"/>
        </w:rPr>
        <w:t>) и назначить  публичные  слушания  на 13.05.2022г.</w:t>
      </w:r>
    </w:p>
    <w:p w:rsidR="004745DB" w:rsidRDefault="003276EB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3.Утвердить Положение о порядке  учета предложений по проекту решения Совет</w:t>
      </w:r>
      <w:r>
        <w:rPr>
          <w:sz w:val="28"/>
          <w:szCs w:val="28"/>
        </w:rPr>
        <w:t>а депутатов о принятии Устава согласно приложению № 2.</w:t>
      </w:r>
    </w:p>
    <w:p w:rsidR="004745DB" w:rsidRDefault="003276EB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5.Утвердить состав орг. комитета по проведению публичных слушаний согласно приложению № 3</w:t>
      </w:r>
    </w:p>
    <w:p w:rsidR="004745DB" w:rsidRDefault="003276EB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решения от решение № 36/1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от 24.10.2018, решение № 47/3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от 29.11.2019, </w:t>
      </w:r>
      <w:r>
        <w:rPr>
          <w:sz w:val="28"/>
          <w:szCs w:val="28"/>
        </w:rPr>
        <w:t xml:space="preserve">решение № 1/7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от 24.09.2020.</w:t>
      </w:r>
    </w:p>
    <w:p w:rsidR="004745DB" w:rsidRDefault="003276EB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7. Контроль за исполнением данного решения возложить на депутатский состав.</w:t>
      </w:r>
    </w:p>
    <w:p w:rsidR="004745DB" w:rsidRDefault="003276EB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8 .Решение вступает в силу после его обнародования.</w:t>
      </w:r>
    </w:p>
    <w:p w:rsidR="004745DB" w:rsidRDefault="004745DB">
      <w:pPr>
        <w:pStyle w:val="msonormalcxspmiddle"/>
        <w:spacing w:before="0" w:after="0"/>
        <w:jc w:val="both"/>
        <w:rPr>
          <w:sz w:val="28"/>
          <w:szCs w:val="28"/>
        </w:rPr>
      </w:pPr>
    </w:p>
    <w:p w:rsidR="004745DB" w:rsidRDefault="003276EB">
      <w:pPr>
        <w:pStyle w:val="msonormalcxspmiddl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745DB" w:rsidRDefault="003276EB">
      <w:pPr>
        <w:pStyle w:val="msonormalcxspmiddlecxspmiddle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сельсовет                                           </w:t>
      </w:r>
      <w:r>
        <w:rPr>
          <w:sz w:val="28"/>
          <w:szCs w:val="28"/>
        </w:rPr>
        <w:t xml:space="preserve">           О.Н. </w:t>
      </w:r>
      <w:proofErr w:type="spellStart"/>
      <w:r>
        <w:rPr>
          <w:sz w:val="28"/>
          <w:szCs w:val="28"/>
        </w:rPr>
        <w:t>Смолей</w:t>
      </w:r>
      <w:proofErr w:type="spellEnd"/>
    </w:p>
    <w:p w:rsidR="004745DB" w:rsidRDefault="004745DB">
      <w:pPr>
        <w:pStyle w:val="Standard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745DB" w:rsidRDefault="003276EB">
      <w:pPr>
        <w:pStyle w:val="Standard"/>
        <w:shd w:val="clear" w:color="auto" w:fill="FFFFFF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45DB" w:rsidRDefault="003276EB">
      <w:pPr>
        <w:pStyle w:val="Standard"/>
        <w:shd w:val="clear" w:color="auto" w:fill="FFFFFF"/>
        <w:jc w:val="both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сельсовет                                                      В.В. Леденев</w:t>
      </w:r>
    </w:p>
    <w:p w:rsidR="004745DB" w:rsidRDefault="003276EB">
      <w:pPr>
        <w:pStyle w:val="Standard"/>
        <w:shd w:val="clear" w:color="auto" w:fill="FFFFFF"/>
        <w:jc w:val="both"/>
        <w:rPr>
          <w:rFonts w:hint="eastAsia"/>
          <w:b/>
          <w:sz w:val="28"/>
        </w:rPr>
      </w:pPr>
      <w:r>
        <w:rPr>
          <w:b/>
          <w:sz w:val="28"/>
        </w:rPr>
        <w:t>Разослано: прокурору, в дело</w:t>
      </w:r>
    </w:p>
    <w:p w:rsidR="004745DB" w:rsidRDefault="004745DB">
      <w:pPr>
        <w:pStyle w:val="Standard"/>
        <w:shd w:val="clear" w:color="auto" w:fill="FFFFFF"/>
        <w:jc w:val="both"/>
        <w:rPr>
          <w:rFonts w:hint="eastAsia"/>
          <w:b/>
          <w:sz w:val="28"/>
        </w:rPr>
      </w:pPr>
    </w:p>
    <w:p w:rsidR="004745DB" w:rsidRDefault="004745DB">
      <w:pPr>
        <w:pStyle w:val="Standard"/>
        <w:shd w:val="clear" w:color="auto" w:fill="FFFFFF"/>
        <w:jc w:val="both"/>
        <w:rPr>
          <w:rFonts w:hint="eastAsia"/>
          <w:b/>
          <w:sz w:val="28"/>
        </w:rPr>
      </w:pPr>
    </w:p>
    <w:p w:rsidR="004745DB" w:rsidRDefault="004745DB">
      <w:pPr>
        <w:pStyle w:val="Standard"/>
        <w:shd w:val="clear" w:color="auto" w:fill="FFFFFF"/>
        <w:jc w:val="both"/>
        <w:rPr>
          <w:rFonts w:hint="eastAsia"/>
          <w:b/>
          <w:sz w:val="28"/>
        </w:rPr>
      </w:pPr>
    </w:p>
    <w:p w:rsidR="004745DB" w:rsidRDefault="003276EB">
      <w:pPr>
        <w:pStyle w:val="3"/>
        <w:widowControl w:val="0"/>
        <w:autoSpaceDE w:val="0"/>
        <w:spacing w:before="0" w:after="0"/>
        <w:ind w:firstLine="709"/>
        <w:jc w:val="right"/>
      </w:pPr>
      <w:r>
        <w:rPr>
          <w:rFonts w:ascii="Times New Roman" w:hAnsi="Times New Roman"/>
          <w:b w:val="0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</w:rPr>
        <w:t>№2</w:t>
      </w:r>
    </w:p>
    <w:p w:rsidR="004745DB" w:rsidRDefault="003276EB">
      <w:pPr>
        <w:pStyle w:val="Standard"/>
        <w:ind w:left="4956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4745DB" w:rsidRDefault="003276EB">
      <w:pPr>
        <w:pStyle w:val="Standard"/>
        <w:ind w:left="4956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от 29.04.2022 №18/7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>.</w:t>
      </w:r>
    </w:p>
    <w:p w:rsidR="004745DB" w:rsidRDefault="004745DB">
      <w:pPr>
        <w:pStyle w:val="Standard"/>
        <w:jc w:val="right"/>
        <w:rPr>
          <w:rFonts w:hint="eastAsia"/>
          <w:b/>
          <w:bCs/>
          <w:sz w:val="26"/>
          <w:szCs w:val="26"/>
        </w:rPr>
      </w:pPr>
    </w:p>
    <w:p w:rsidR="004745DB" w:rsidRDefault="003276EB">
      <w:pPr>
        <w:pStyle w:val="1"/>
        <w:ind w:left="0"/>
        <w:jc w:val="center"/>
      </w:pPr>
      <w:r>
        <w:rPr>
          <w:sz w:val="26"/>
          <w:szCs w:val="26"/>
        </w:rPr>
        <w:t>Положение</w:t>
      </w:r>
      <w:r>
        <w:br/>
      </w:r>
      <w:r>
        <w:rPr>
          <w:sz w:val="26"/>
          <w:szCs w:val="26"/>
        </w:rPr>
        <w:t>о п</w:t>
      </w:r>
      <w:r>
        <w:rPr>
          <w:sz w:val="26"/>
          <w:szCs w:val="26"/>
        </w:rPr>
        <w:t>орядке учета предложений по проекту решения</w:t>
      </w:r>
      <w:r>
        <w:br/>
      </w:r>
      <w:r>
        <w:rPr>
          <w:sz w:val="26"/>
          <w:szCs w:val="26"/>
        </w:rPr>
        <w:t>Совета депутатов "О принятии Устава</w:t>
      </w:r>
      <w:r>
        <w:br/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Оренбургской области"</w:t>
      </w:r>
    </w:p>
    <w:p w:rsidR="004745DB" w:rsidRDefault="003276EB">
      <w:pPr>
        <w:pStyle w:val="Standard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4745DB" w:rsidRDefault="003276EB">
      <w:pPr>
        <w:pStyle w:val="Standard"/>
        <w:ind w:firstLine="708"/>
        <w:jc w:val="both"/>
        <w:rPr>
          <w:rFonts w:hint="eastAsia"/>
          <w:sz w:val="26"/>
          <w:szCs w:val="26"/>
        </w:rPr>
      </w:pPr>
      <w:bookmarkStart w:id="1" w:name="sub_1202"/>
      <w:r>
        <w:rPr>
          <w:sz w:val="26"/>
          <w:szCs w:val="26"/>
        </w:rPr>
        <w:t>1. Предложения по внесению изменений и дополнений в проект решения Совета депутатов</w:t>
      </w:r>
      <w:r>
        <w:rPr>
          <w:sz w:val="26"/>
          <w:szCs w:val="26"/>
        </w:rPr>
        <w:t xml:space="preserve"> «О принятии Устава 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Оренбургской области» могут вносится  жителями 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район, руководителями предприятий, учреждений и организац</w:t>
      </w:r>
      <w:r>
        <w:rPr>
          <w:sz w:val="26"/>
          <w:szCs w:val="26"/>
        </w:rPr>
        <w:t xml:space="preserve">ий, расположенных на территории </w:t>
      </w:r>
      <w:proofErr w:type="spellStart"/>
      <w:r>
        <w:rPr>
          <w:sz w:val="26"/>
          <w:szCs w:val="26"/>
        </w:rPr>
        <w:t>Кувайского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4745DB" w:rsidRDefault="003276EB">
      <w:pPr>
        <w:pStyle w:val="Standard"/>
        <w:jc w:val="both"/>
        <w:rPr>
          <w:rFonts w:hint="eastAsia"/>
        </w:rPr>
      </w:pPr>
      <w:bookmarkStart w:id="2" w:name="sub_1201"/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2. Предложения по внесению изменений и дополнений в проект решения Совета депутатов "О принятии Устава 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Оренбургской области" внося</w:t>
      </w:r>
      <w:r>
        <w:rPr>
          <w:sz w:val="26"/>
          <w:szCs w:val="26"/>
        </w:rPr>
        <w:t xml:space="preserve">тся в письменной форме в организационный отдел администрации 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(с. </w:t>
      </w:r>
      <w:proofErr w:type="spellStart"/>
      <w:r>
        <w:rPr>
          <w:sz w:val="26"/>
          <w:szCs w:val="26"/>
        </w:rPr>
        <w:t>Кувай</w:t>
      </w:r>
      <w:proofErr w:type="spellEnd"/>
      <w:r>
        <w:rPr>
          <w:sz w:val="26"/>
          <w:szCs w:val="26"/>
        </w:rPr>
        <w:t>, ул. Школьная, 22 в здании сельсовета).</w:t>
      </w:r>
    </w:p>
    <w:p w:rsidR="004745DB" w:rsidRDefault="003276EB">
      <w:pPr>
        <w:pStyle w:val="Textbody"/>
        <w:ind w:firstLine="708"/>
        <w:jc w:val="both"/>
        <w:rPr>
          <w:rFonts w:hint="eastAsia"/>
        </w:rPr>
      </w:pPr>
      <w:bookmarkStart w:id="3" w:name="sub_12021"/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3. В предложении по внесению изменений и дополнений в проект решения Совета</w:t>
      </w:r>
      <w:r>
        <w:rPr>
          <w:sz w:val="26"/>
          <w:szCs w:val="26"/>
        </w:rPr>
        <w:t xml:space="preserve"> депутатов "О принятии Устава 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Оренбургской области" должны быть указаны фамилия, имя, отчество, адрес постоянного места жительства лица, вносящего данное предложение.</w:t>
      </w:r>
    </w:p>
    <w:p w:rsidR="004745DB" w:rsidRDefault="003276EB">
      <w:pPr>
        <w:pStyle w:val="Standard"/>
        <w:ind w:firstLine="708"/>
        <w:jc w:val="both"/>
        <w:rPr>
          <w:rFonts w:hint="eastAsia"/>
        </w:rPr>
      </w:pPr>
      <w:bookmarkStart w:id="4" w:name="sub_1203"/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4. В предложении до</w:t>
      </w:r>
      <w:r>
        <w:rPr>
          <w:sz w:val="26"/>
          <w:szCs w:val="26"/>
        </w:rPr>
        <w:t>лжен быть указан номер статьи проекта решения о принятии Устава, в которую предлагается внести изменения и дополнения.</w:t>
      </w:r>
    </w:p>
    <w:p w:rsidR="004745DB" w:rsidRDefault="003276EB">
      <w:pPr>
        <w:pStyle w:val="Standard"/>
        <w:ind w:firstLine="708"/>
        <w:jc w:val="both"/>
        <w:rPr>
          <w:rFonts w:hint="eastAsia"/>
        </w:rPr>
      </w:pPr>
      <w:bookmarkStart w:id="5" w:name="sub_1204"/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5. Предложение, внесенное по проекту решения о принятии Устава, и не противоречащее действующему законодательству, подлежит рассмотрению</w:t>
      </w:r>
      <w:r>
        <w:rPr>
          <w:sz w:val="26"/>
          <w:szCs w:val="26"/>
        </w:rPr>
        <w:t xml:space="preserve"> на открытом заседании Совета депутатов с приглашением лица, внесшего данное предложение.</w:t>
      </w:r>
    </w:p>
    <w:p w:rsidR="004745DB" w:rsidRDefault="003276EB">
      <w:pPr>
        <w:pStyle w:val="Standard"/>
        <w:ind w:firstLine="708"/>
        <w:jc w:val="both"/>
        <w:rPr>
          <w:rFonts w:hint="eastAsia"/>
        </w:rPr>
      </w:pPr>
      <w:bookmarkStart w:id="6" w:name="sub_1205"/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6. 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4745DB" w:rsidRDefault="003276EB">
      <w:pPr>
        <w:pStyle w:val="Standard"/>
        <w:ind w:firstLine="708"/>
        <w:jc w:val="both"/>
        <w:rPr>
          <w:rFonts w:hint="eastAsia"/>
        </w:rPr>
      </w:pPr>
      <w:bookmarkStart w:id="7" w:name="sub_1206"/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7. Результ</w:t>
      </w:r>
      <w:r>
        <w:rPr>
          <w:sz w:val="26"/>
          <w:szCs w:val="26"/>
        </w:rPr>
        <w:t xml:space="preserve">аты рассмотрения предложения, внесенного по проекту решения Совета депутатов "О принятии Устава 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Оренбургской области " должны быть официально в письменной форме доведены до лица, внесшего</w:t>
      </w:r>
      <w:r>
        <w:rPr>
          <w:sz w:val="26"/>
          <w:szCs w:val="26"/>
        </w:rPr>
        <w:t xml:space="preserve"> данное предложение.</w:t>
      </w:r>
    </w:p>
    <w:p w:rsidR="004745DB" w:rsidRDefault="003276EB">
      <w:pPr>
        <w:pStyle w:val="Standard"/>
        <w:ind w:firstLine="708"/>
        <w:jc w:val="both"/>
        <w:rPr>
          <w:rFonts w:hint="eastAsia"/>
        </w:rPr>
      </w:pPr>
      <w:bookmarkStart w:id="8" w:name="sub_1207"/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8. Срок внесения предложений по проекту решения Совета депутатов "О принятии Устава 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Оренбургской области " - 30 дней со дня его опубликования.</w:t>
      </w:r>
    </w:p>
    <w:p w:rsidR="004745DB" w:rsidRDefault="003276EB">
      <w:pPr>
        <w:pStyle w:val="Standard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4745DB" w:rsidRDefault="004745DB">
      <w:pPr>
        <w:pStyle w:val="Standard"/>
        <w:rPr>
          <w:rFonts w:hint="eastAsia"/>
          <w:sz w:val="26"/>
          <w:szCs w:val="26"/>
        </w:rPr>
      </w:pPr>
    </w:p>
    <w:p w:rsidR="004745DB" w:rsidRDefault="004745DB">
      <w:pPr>
        <w:pStyle w:val="Standard"/>
        <w:jc w:val="right"/>
        <w:rPr>
          <w:rFonts w:hint="eastAsia"/>
        </w:rPr>
      </w:pPr>
    </w:p>
    <w:p w:rsidR="004745DB" w:rsidRDefault="003276EB">
      <w:pPr>
        <w:pStyle w:val="Standard"/>
        <w:jc w:val="right"/>
        <w:rPr>
          <w:rFonts w:hint="eastAsia"/>
        </w:rPr>
      </w:pPr>
      <w:r>
        <w:rPr>
          <w:sz w:val="26"/>
          <w:szCs w:val="26"/>
        </w:rPr>
        <w:t>Приложение №3</w:t>
      </w:r>
    </w:p>
    <w:p w:rsidR="004745DB" w:rsidRDefault="003276EB">
      <w:pPr>
        <w:pStyle w:val="Standard"/>
        <w:ind w:left="5664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к ре</w:t>
      </w:r>
      <w:r>
        <w:rPr>
          <w:sz w:val="26"/>
          <w:szCs w:val="26"/>
        </w:rPr>
        <w:t>шению Совета депутатов</w:t>
      </w:r>
    </w:p>
    <w:p w:rsidR="004745DB" w:rsidRDefault="003276EB">
      <w:pPr>
        <w:pStyle w:val="Standard"/>
        <w:ind w:left="5664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от 29.04.2022 № 18/7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>.</w:t>
      </w:r>
    </w:p>
    <w:p w:rsidR="004745DB" w:rsidRDefault="004745DB">
      <w:pPr>
        <w:pStyle w:val="Standard"/>
        <w:ind w:firstLine="540"/>
        <w:jc w:val="both"/>
        <w:rPr>
          <w:rFonts w:hint="eastAsia"/>
          <w:sz w:val="26"/>
          <w:szCs w:val="26"/>
        </w:rPr>
      </w:pPr>
    </w:p>
    <w:p w:rsidR="004745DB" w:rsidRDefault="004745DB">
      <w:pPr>
        <w:pStyle w:val="Standard"/>
        <w:ind w:firstLine="540"/>
        <w:jc w:val="both"/>
        <w:rPr>
          <w:rFonts w:hint="eastAsia"/>
          <w:sz w:val="26"/>
          <w:szCs w:val="26"/>
        </w:rPr>
      </w:pPr>
    </w:p>
    <w:p w:rsidR="004745DB" w:rsidRDefault="003276EB">
      <w:pPr>
        <w:pStyle w:val="Standard"/>
        <w:ind w:firstLine="540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 оргкомитета по проведению публичных слушаний:</w:t>
      </w:r>
    </w:p>
    <w:p w:rsidR="004745DB" w:rsidRDefault="004745DB">
      <w:pPr>
        <w:pStyle w:val="Standard"/>
        <w:ind w:firstLine="540"/>
        <w:jc w:val="both"/>
        <w:rPr>
          <w:rFonts w:hint="eastAsia"/>
          <w:sz w:val="26"/>
          <w:szCs w:val="26"/>
        </w:rPr>
      </w:pPr>
    </w:p>
    <w:p w:rsidR="004745DB" w:rsidRDefault="003276EB">
      <w:pPr>
        <w:pStyle w:val="Standard"/>
        <w:ind w:firstLine="540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Леденев В.В.- глава 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район.</w:t>
      </w:r>
    </w:p>
    <w:p w:rsidR="004745DB" w:rsidRDefault="003276EB">
      <w:pPr>
        <w:pStyle w:val="Standard"/>
        <w:jc w:val="both"/>
        <w:rPr>
          <w:rFonts w:hint="eastAsia"/>
          <w:sz w:val="26"/>
          <w:szCs w:val="26"/>
        </w:rPr>
      </w:pPr>
      <w:proofErr w:type="spellStart"/>
      <w:r>
        <w:rPr>
          <w:sz w:val="26"/>
          <w:szCs w:val="26"/>
        </w:rPr>
        <w:t>Смолей</w:t>
      </w:r>
      <w:proofErr w:type="spellEnd"/>
      <w:r>
        <w:rPr>
          <w:sz w:val="26"/>
          <w:szCs w:val="26"/>
        </w:rPr>
        <w:t xml:space="preserve"> О.Н. - председатель депутатов  Совета депутатов муниц</w:t>
      </w:r>
      <w:r>
        <w:rPr>
          <w:sz w:val="26"/>
          <w:szCs w:val="26"/>
        </w:rPr>
        <w:t xml:space="preserve">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</w:t>
      </w:r>
    </w:p>
    <w:p w:rsidR="004745DB" w:rsidRDefault="003276EB">
      <w:pPr>
        <w:pStyle w:val="Standard"/>
        <w:jc w:val="both"/>
        <w:rPr>
          <w:rFonts w:hint="eastAsia"/>
          <w:sz w:val="26"/>
          <w:szCs w:val="26"/>
        </w:rPr>
      </w:pPr>
      <w:proofErr w:type="spellStart"/>
      <w:r>
        <w:rPr>
          <w:sz w:val="26"/>
          <w:szCs w:val="26"/>
        </w:rPr>
        <w:t>Сатучина</w:t>
      </w:r>
      <w:proofErr w:type="spellEnd"/>
      <w:r>
        <w:rPr>
          <w:sz w:val="26"/>
          <w:szCs w:val="26"/>
        </w:rPr>
        <w:t xml:space="preserve"> И.Ш. - секретарь депутатов Совета депутатов</w:t>
      </w:r>
    </w:p>
    <w:p w:rsidR="004745DB" w:rsidRDefault="004745DB">
      <w:pPr>
        <w:pStyle w:val="Standard"/>
        <w:ind w:firstLine="540"/>
        <w:jc w:val="both"/>
        <w:rPr>
          <w:rFonts w:hint="eastAsia"/>
          <w:sz w:val="16"/>
          <w:szCs w:val="16"/>
        </w:rPr>
      </w:pPr>
    </w:p>
    <w:p w:rsidR="004745DB" w:rsidRDefault="003276EB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Члены постоянной комиссии:</w:t>
      </w:r>
    </w:p>
    <w:p w:rsidR="004745DB" w:rsidRDefault="004745DB">
      <w:pPr>
        <w:pStyle w:val="Standard"/>
        <w:jc w:val="both"/>
        <w:rPr>
          <w:rFonts w:hint="eastAsia"/>
          <w:sz w:val="26"/>
          <w:szCs w:val="26"/>
        </w:rPr>
      </w:pPr>
    </w:p>
    <w:p w:rsidR="004745DB" w:rsidRDefault="003276EB">
      <w:pPr>
        <w:pStyle w:val="Standard"/>
        <w:jc w:val="both"/>
        <w:rPr>
          <w:rFonts w:hint="eastAsia"/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Урбисинова</w:t>
      </w:r>
      <w:proofErr w:type="spellEnd"/>
      <w:r>
        <w:rPr>
          <w:bCs/>
          <w:sz w:val="26"/>
          <w:szCs w:val="26"/>
        </w:rPr>
        <w:t xml:space="preserve"> С.А.</w:t>
      </w:r>
    </w:p>
    <w:p w:rsidR="004745DB" w:rsidRDefault="003276EB">
      <w:pPr>
        <w:pStyle w:val="Standard"/>
        <w:jc w:val="both"/>
        <w:rPr>
          <w:rFonts w:hint="eastAsia"/>
          <w:bCs/>
          <w:sz w:val="26"/>
          <w:szCs w:val="26"/>
        </w:rPr>
      </w:pPr>
      <w:r>
        <w:rPr>
          <w:bCs/>
          <w:sz w:val="26"/>
          <w:szCs w:val="26"/>
        </w:rPr>
        <w:t>Карпушкин С.А.</w:t>
      </w:r>
    </w:p>
    <w:p w:rsidR="004745DB" w:rsidRDefault="003276EB">
      <w:pPr>
        <w:pStyle w:val="Standard"/>
        <w:jc w:val="both"/>
        <w:rPr>
          <w:rFonts w:hint="eastAsia"/>
          <w:bCs/>
          <w:sz w:val="26"/>
          <w:szCs w:val="26"/>
        </w:rPr>
      </w:pPr>
      <w:r>
        <w:rPr>
          <w:bCs/>
          <w:sz w:val="26"/>
          <w:szCs w:val="26"/>
        </w:rPr>
        <w:t>Карпушкин Г.М.</w:t>
      </w:r>
    </w:p>
    <w:p w:rsidR="004745DB" w:rsidRDefault="003276EB">
      <w:pPr>
        <w:pStyle w:val="Standard"/>
        <w:jc w:val="both"/>
        <w:rPr>
          <w:rFonts w:hint="eastAsia"/>
          <w:bCs/>
          <w:sz w:val="26"/>
          <w:szCs w:val="26"/>
        </w:rPr>
      </w:pPr>
      <w:r>
        <w:rPr>
          <w:bCs/>
          <w:sz w:val="26"/>
          <w:szCs w:val="26"/>
        </w:rPr>
        <w:t>Черствая Е.А</w:t>
      </w:r>
    </w:p>
    <w:p w:rsidR="004745DB" w:rsidRDefault="004745DB">
      <w:pPr>
        <w:pStyle w:val="Standard"/>
        <w:jc w:val="both"/>
        <w:rPr>
          <w:rFonts w:hint="eastAsia"/>
          <w:bCs/>
          <w:sz w:val="26"/>
          <w:szCs w:val="26"/>
        </w:rPr>
      </w:pPr>
    </w:p>
    <w:p w:rsidR="004745DB" w:rsidRDefault="004745DB">
      <w:pPr>
        <w:pStyle w:val="Standard"/>
        <w:jc w:val="both"/>
        <w:rPr>
          <w:rFonts w:hint="eastAsia"/>
          <w:bCs/>
          <w:sz w:val="26"/>
          <w:szCs w:val="26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  <w:bCs/>
          <w:sz w:val="26"/>
          <w:szCs w:val="26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  <w:bCs/>
          <w:sz w:val="26"/>
          <w:szCs w:val="26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  <w:bCs/>
          <w:sz w:val="26"/>
          <w:szCs w:val="26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  <w:bCs/>
          <w:sz w:val="26"/>
          <w:szCs w:val="26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</w:p>
    <w:p w:rsidR="004745DB" w:rsidRDefault="004745DB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4745DB" w:rsidRDefault="004745DB">
      <w:pPr>
        <w:pStyle w:val="Standard"/>
        <w:widowControl w:val="0"/>
        <w:shd w:val="clear" w:color="auto" w:fill="FFFFFF"/>
        <w:autoSpaceDE w:val="0"/>
        <w:jc w:val="both"/>
        <w:rPr>
          <w:rFonts w:hint="eastAsia"/>
          <w:b/>
          <w:sz w:val="28"/>
        </w:rPr>
      </w:pPr>
    </w:p>
    <w:sectPr w:rsidR="004745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EB" w:rsidRDefault="003276EB">
      <w:pPr>
        <w:rPr>
          <w:rFonts w:hint="eastAsia"/>
        </w:rPr>
      </w:pPr>
      <w:r>
        <w:separator/>
      </w:r>
    </w:p>
  </w:endnote>
  <w:endnote w:type="continuationSeparator" w:id="0">
    <w:p w:rsidR="003276EB" w:rsidRDefault="003276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EB" w:rsidRDefault="003276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76EB" w:rsidRDefault="003276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45DB"/>
    <w:rsid w:val="003141D7"/>
    <w:rsid w:val="003276EB"/>
    <w:rsid w:val="004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autoSpaceDE w:val="0"/>
      <w:ind w:left="485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Заголовок №1"/>
    <w:basedOn w:val="Standard"/>
    <w:pPr>
      <w:shd w:val="clear" w:color="auto" w:fill="FFFFFF"/>
      <w:spacing w:after="240" w:line="307" w:lineRule="exact"/>
      <w:jc w:val="both"/>
    </w:pPr>
    <w:rPr>
      <w:rFonts w:eastAsia="Times New Roman"/>
      <w:color w:val="000000"/>
      <w:sz w:val="25"/>
      <w:szCs w:val="25"/>
      <w:shd w:val="clear" w:color="auto" w:fill="FFFFFF"/>
    </w:rPr>
  </w:style>
  <w:style w:type="paragraph" w:styleId="a5">
    <w:name w:val="List Paragraph"/>
    <w:basedOn w:val="Standard"/>
    <w:pPr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msonormalcxspmiddle">
    <w:name w:val="msonormalcxspmiddle"/>
    <w:basedOn w:val="Standard"/>
    <w:pPr>
      <w:spacing w:before="280" w:after="280"/>
    </w:pPr>
    <w:rPr>
      <w:rFonts w:eastAsia="Times New Roman"/>
      <w:color w:val="000000"/>
    </w:rPr>
  </w:style>
  <w:style w:type="paragraph" w:customStyle="1" w:styleId="msonormalcxspmiddlecxspmiddle">
    <w:name w:val="msonormalcxspmiddlecxspmiddle"/>
    <w:basedOn w:val="Standard"/>
    <w:pPr>
      <w:spacing w:before="280" w:after="280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autoSpaceDE w:val="0"/>
      <w:ind w:left="485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Заголовок №1"/>
    <w:basedOn w:val="Standard"/>
    <w:pPr>
      <w:shd w:val="clear" w:color="auto" w:fill="FFFFFF"/>
      <w:spacing w:after="240" w:line="307" w:lineRule="exact"/>
      <w:jc w:val="both"/>
    </w:pPr>
    <w:rPr>
      <w:rFonts w:eastAsia="Times New Roman"/>
      <w:color w:val="000000"/>
      <w:sz w:val="25"/>
      <w:szCs w:val="25"/>
      <w:shd w:val="clear" w:color="auto" w:fill="FFFFFF"/>
    </w:rPr>
  </w:style>
  <w:style w:type="paragraph" w:styleId="a5">
    <w:name w:val="List Paragraph"/>
    <w:basedOn w:val="Standard"/>
    <w:pPr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msonormalcxspmiddle">
    <w:name w:val="msonormalcxspmiddle"/>
    <w:basedOn w:val="Standard"/>
    <w:pPr>
      <w:spacing w:before="280" w:after="280"/>
    </w:pPr>
    <w:rPr>
      <w:rFonts w:eastAsia="Times New Roman"/>
      <w:color w:val="000000"/>
    </w:rPr>
  </w:style>
  <w:style w:type="paragraph" w:customStyle="1" w:styleId="msonormalcxspmiddlecxspmiddle">
    <w:name w:val="msonormalcxspmiddlecxspmiddle"/>
    <w:basedOn w:val="Standard"/>
    <w:pPr>
      <w:spacing w:before="280" w:after="28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Приложение №2</vt:lpstr>
      <vt:lpstr>Положение о порядке учета предложений по проекту решения Совета депутатов "О при</vt:lpstr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Windows</cp:lastModifiedBy>
  <cp:revision>1</cp:revision>
  <cp:lastPrinted>2022-04-28T16:27:00Z</cp:lastPrinted>
  <dcterms:created xsi:type="dcterms:W3CDTF">2022-04-28T16:15:00Z</dcterms:created>
  <dcterms:modified xsi:type="dcterms:W3CDTF">2022-08-05T05:28:00Z</dcterms:modified>
</cp:coreProperties>
</file>