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6F0B" w:rsidRPr="00AE5802" w:rsidRDefault="007438CE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446F0B" w:rsidRPr="00AE58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46F0B" w:rsidRDefault="00446F0B" w:rsidP="00446F0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4857" w:rsidRPr="00446F0B" w:rsidRDefault="007438CE" w:rsidP="00446F0B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446F0B">
        <w:rPr>
          <w:rFonts w:ascii="Arial" w:hAnsi="Arial" w:cs="Arial"/>
          <w:b/>
          <w:sz w:val="32"/>
          <w:szCs w:val="32"/>
        </w:rPr>
        <w:t>.09.2023</w:t>
      </w:r>
      <w:r w:rsidR="00F701E1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06266E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F701E1">
        <w:rPr>
          <w:rFonts w:ascii="Arial" w:hAnsi="Arial" w:cs="Arial"/>
          <w:b/>
          <w:sz w:val="32"/>
          <w:szCs w:val="32"/>
        </w:rPr>
        <w:t xml:space="preserve">   </w:t>
      </w:r>
      <w:r w:rsidR="0006266E">
        <w:rPr>
          <w:rFonts w:ascii="Arial" w:hAnsi="Arial" w:cs="Arial"/>
          <w:b/>
          <w:sz w:val="32"/>
          <w:szCs w:val="32"/>
        </w:rPr>
        <w:t xml:space="preserve">            </w:t>
      </w:r>
      <w:r w:rsidR="00F701E1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66</w:t>
      </w:r>
      <w:r w:rsidR="00446F0B">
        <w:rPr>
          <w:rFonts w:ascii="Arial" w:hAnsi="Arial" w:cs="Arial"/>
          <w:b/>
          <w:sz w:val="32"/>
          <w:szCs w:val="32"/>
        </w:rPr>
        <w:t>-п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Об утверждении Порядка проведения мониторинга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дебиторской задолженности по платежам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в бюджет</w:t>
      </w:r>
      <w:r w:rsidR="003D5C78">
        <w:rPr>
          <w:rFonts w:ascii="Arial" w:hAnsi="Arial" w:cs="Arial"/>
          <w:b/>
          <w:color w:val="000000"/>
          <w:sz w:val="32"/>
          <w:szCs w:val="32"/>
        </w:rPr>
        <w:t xml:space="preserve"> поселения</w:t>
      </w:r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и принятия мер </w:t>
      </w:r>
      <w:proofErr w:type="gramStart"/>
      <w:r w:rsidRPr="00446F0B">
        <w:rPr>
          <w:rFonts w:ascii="Arial" w:hAnsi="Arial" w:cs="Arial"/>
          <w:b/>
          <w:color w:val="000000"/>
          <w:sz w:val="32"/>
          <w:szCs w:val="32"/>
        </w:rPr>
        <w:t>по</w:t>
      </w:r>
      <w:proofErr w:type="gramEnd"/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Pr="00446F0B">
        <w:rPr>
          <w:rFonts w:ascii="Arial" w:hAnsi="Arial" w:cs="Arial"/>
          <w:b/>
          <w:color w:val="000000"/>
          <w:sz w:val="32"/>
          <w:szCs w:val="32"/>
        </w:rPr>
        <w:t>ее</w:t>
      </w:r>
      <w:proofErr w:type="gramEnd"/>
    </w:p>
    <w:p w:rsidR="00A84857" w:rsidRPr="00446F0B" w:rsidRDefault="00A84857" w:rsidP="00446F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урегулированию</w:t>
      </w:r>
    </w:p>
    <w:p w:rsidR="00A84857" w:rsidRPr="00446F0B" w:rsidRDefault="00A84857" w:rsidP="00446F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4857" w:rsidRPr="00981017" w:rsidRDefault="00A84857" w:rsidP="0098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4857" w:rsidRPr="00F701E1" w:rsidRDefault="00A84857" w:rsidP="0098101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В соответствии со статьями 154, 160.1 Бюджетного кодекса Российской Федерации, в целях обеспечения исполнения бюджета</w:t>
      </w:r>
      <w:r w:rsidR="00446F0B" w:rsidRPr="00F701E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446F0B" w:rsidRPr="00F701E1">
        <w:rPr>
          <w:rFonts w:ascii="Arial" w:hAnsi="Arial" w:cs="Arial"/>
          <w:sz w:val="24"/>
          <w:szCs w:val="24"/>
        </w:rPr>
        <w:t xml:space="preserve"> сельсовет </w:t>
      </w:r>
      <w:r w:rsidRPr="00F701E1">
        <w:rPr>
          <w:rFonts w:ascii="Arial" w:hAnsi="Arial" w:cs="Arial"/>
          <w:sz w:val="24"/>
          <w:szCs w:val="24"/>
        </w:rPr>
        <w:t>Новосергиевского района</w:t>
      </w:r>
      <w:r w:rsidR="00446F0B" w:rsidRPr="00F701E1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F701E1">
        <w:rPr>
          <w:rFonts w:ascii="Arial" w:hAnsi="Arial" w:cs="Arial"/>
          <w:sz w:val="24"/>
          <w:szCs w:val="24"/>
        </w:rPr>
        <w:t xml:space="preserve"> и реализации полномочий по взысканию задолженности по платежам в бюджет </w:t>
      </w:r>
      <w:r w:rsidR="003D5C78" w:rsidRPr="003D5C7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3D5C78" w:rsidRPr="003D5C78">
        <w:rPr>
          <w:rFonts w:ascii="Arial" w:hAnsi="Arial" w:cs="Arial"/>
          <w:sz w:val="24"/>
          <w:szCs w:val="24"/>
        </w:rPr>
        <w:t xml:space="preserve"> сельсовет </w:t>
      </w:r>
      <w:r w:rsidRPr="00F701E1">
        <w:rPr>
          <w:rFonts w:ascii="Arial" w:hAnsi="Arial" w:cs="Arial"/>
          <w:sz w:val="24"/>
          <w:szCs w:val="24"/>
        </w:rPr>
        <w:t>Новосергиевского района:</w:t>
      </w:r>
    </w:p>
    <w:p w:rsidR="00A84857" w:rsidRPr="00F701E1" w:rsidRDefault="00A84857" w:rsidP="00F701E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Утвердить Порядок проведения мониторинга дебиторской задолженности по платежам в бюджет</w:t>
      </w:r>
      <w:r w:rsidR="003D5C78">
        <w:rPr>
          <w:rFonts w:ascii="Arial" w:hAnsi="Arial" w:cs="Arial"/>
          <w:sz w:val="24"/>
          <w:szCs w:val="24"/>
        </w:rPr>
        <w:t xml:space="preserve"> поселения</w:t>
      </w:r>
      <w:r w:rsidRPr="00F701E1">
        <w:rPr>
          <w:rFonts w:ascii="Arial" w:hAnsi="Arial" w:cs="Arial"/>
          <w:sz w:val="24"/>
          <w:szCs w:val="24"/>
        </w:rPr>
        <w:t xml:space="preserve"> и принятия мер по ее урегулированию (далее - Порядок) согласно приложению</w:t>
      </w:r>
      <w:r w:rsidR="003D5C78">
        <w:rPr>
          <w:rFonts w:ascii="Arial" w:hAnsi="Arial" w:cs="Arial"/>
          <w:sz w:val="24"/>
          <w:szCs w:val="24"/>
        </w:rPr>
        <w:t xml:space="preserve"> № 1</w:t>
      </w:r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подписания. </w:t>
      </w:r>
    </w:p>
    <w:p w:rsidR="00F701E1" w:rsidRPr="00F701E1" w:rsidRDefault="00F701E1" w:rsidP="00F701E1">
      <w:pPr>
        <w:pStyle w:val="a6"/>
        <w:numPr>
          <w:ilvl w:val="0"/>
          <w:numId w:val="1"/>
        </w:numPr>
        <w:tabs>
          <w:tab w:val="left" w:pos="993"/>
        </w:tabs>
        <w:rPr>
          <w:rFonts w:ascii="Arial" w:hAnsi="Arial" w:cs="Arial"/>
          <w:color w:val="000000"/>
          <w:spacing w:val="-2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  Настоящее постановление подлежит размещению на официальном сайте    муниципального образования «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Pr="00F701E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</w:t>
      </w:r>
      <w:r w:rsidR="003D5C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B7">
        <w:rPr>
          <w:rFonts w:ascii="Arial" w:hAnsi="Arial" w:cs="Arial"/>
          <w:sz w:val="24"/>
          <w:szCs w:val="24"/>
        </w:rPr>
        <w:t>кувай</w:t>
      </w:r>
      <w:bookmarkStart w:id="0" w:name="_GoBack"/>
      <w:bookmarkEnd w:id="0"/>
      <w:r w:rsidRPr="00F701E1">
        <w:rPr>
          <w:rFonts w:ascii="Arial" w:hAnsi="Arial" w:cs="Arial"/>
          <w:sz w:val="24"/>
          <w:szCs w:val="24"/>
        </w:rPr>
        <w:t>.рф</w:t>
      </w:r>
      <w:proofErr w:type="spellEnd"/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pStyle w:val="a6"/>
        <w:tabs>
          <w:tab w:val="left" w:pos="993"/>
        </w:tabs>
        <w:ind w:left="480" w:firstLine="22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84857" w:rsidRPr="00F701E1" w:rsidRDefault="00A84857" w:rsidP="0098101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701E1" w:rsidRPr="0006266E" w:rsidRDefault="00F701E1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Глав</w:t>
      </w:r>
      <w:r w:rsidR="007438C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A84857" w:rsidRPr="0006266E" w:rsidRDefault="007438CE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Кувайский</w:t>
      </w:r>
      <w:r w:rsidR="00F701E1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  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701E1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="00D4248C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В.В.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Леденев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84857" w:rsidRPr="0006266E" w:rsidRDefault="00A84857" w:rsidP="009810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1017" w:rsidRPr="0006266E" w:rsidRDefault="00981017" w:rsidP="00F701E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F701E1" w:rsidP="000626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Разослано:</w:t>
      </w:r>
      <w:r w:rsidR="003D5C78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>прокурору, МКУ «Центр бюджетного (бухгалтерского) учета»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Приложение</w:t>
      </w:r>
      <w:r w:rsidR="003D5C78" w:rsidRPr="0006266E">
        <w:rPr>
          <w:rFonts w:ascii="Arial" w:hAnsi="Arial" w:cs="Arial"/>
          <w:sz w:val="24"/>
          <w:szCs w:val="24"/>
        </w:rPr>
        <w:t xml:space="preserve"> № 1</w:t>
      </w: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A1A79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от </w:t>
      </w:r>
      <w:r w:rsidR="007438CE">
        <w:rPr>
          <w:rFonts w:ascii="Arial" w:hAnsi="Arial" w:cs="Arial"/>
          <w:sz w:val="24"/>
          <w:szCs w:val="24"/>
        </w:rPr>
        <w:t>05</w:t>
      </w:r>
      <w:r w:rsidRPr="0006266E">
        <w:rPr>
          <w:rFonts w:ascii="Arial" w:hAnsi="Arial" w:cs="Arial"/>
          <w:sz w:val="24"/>
          <w:szCs w:val="24"/>
        </w:rPr>
        <w:t xml:space="preserve">.09.2023 № </w:t>
      </w:r>
      <w:r w:rsidR="007438CE">
        <w:rPr>
          <w:rFonts w:ascii="Arial" w:hAnsi="Arial" w:cs="Arial"/>
          <w:sz w:val="24"/>
          <w:szCs w:val="24"/>
        </w:rPr>
        <w:t>66</w:t>
      </w:r>
      <w:r w:rsidR="00296C3C" w:rsidRPr="0006266E">
        <w:rPr>
          <w:rFonts w:ascii="Arial" w:hAnsi="Arial" w:cs="Arial"/>
          <w:sz w:val="24"/>
          <w:szCs w:val="24"/>
        </w:rPr>
        <w:t>-п</w:t>
      </w:r>
    </w:p>
    <w:p w:rsidR="00296C3C" w:rsidRPr="0006266E" w:rsidRDefault="00296C3C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Порядок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 дебиторской задолженности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платежам в бюджет</w:t>
      </w:r>
      <w:r w:rsidR="003D5C78" w:rsidRPr="0006266E">
        <w:rPr>
          <w:rFonts w:ascii="Arial" w:hAnsi="Arial" w:cs="Arial"/>
          <w:sz w:val="24"/>
          <w:szCs w:val="24"/>
        </w:rPr>
        <w:t xml:space="preserve"> </w:t>
      </w:r>
      <w:r w:rsidR="0006266E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06266E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и принятия мер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(далее - мониторинг).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3. Мониторинг проводится в целях обеспечения устойчивого поступления доходов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повышения качества управления дебиторской задолженностью по платежам главными администраторами доходов бюджета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06266E">
        <w:rPr>
          <w:rFonts w:ascii="Arial" w:hAnsi="Arial" w:cs="Arial"/>
          <w:sz w:val="24"/>
          <w:szCs w:val="24"/>
        </w:rPr>
        <w:t>Новосергиевского района</w:t>
      </w:r>
      <w:r w:rsidRPr="0006266E">
        <w:rPr>
          <w:rFonts w:ascii="Arial" w:hAnsi="Arial" w:cs="Arial"/>
          <w:sz w:val="24"/>
          <w:szCs w:val="24"/>
        </w:rPr>
        <w:t xml:space="preserve"> (далее - главные администраторы), в том числе путем обеспечения реализации следующих мероприятий: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выявление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недопущение образования новой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взыскание дебиторской задолженности по платежам в досудебном порядке;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принудительное взыскание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4. Предметом мониторинга являются: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1) дебиторская задолженность по видам платежей, подлежащих зачислению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задолженность по уплате налоговых обязательств;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отсроченные и рассроченные платежи по налогам;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дебиторская задолженность по неналоговым доходам;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2) меры, принятые главными администраторами по урегулированию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6.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7. В составе дебиторской задолженности по неналоговым доходам учитываются: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доходы от использования имущества, находящегося в собственности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06266E">
        <w:rPr>
          <w:rFonts w:ascii="Arial" w:hAnsi="Arial" w:cs="Arial"/>
          <w:sz w:val="24"/>
          <w:szCs w:val="24"/>
        </w:rPr>
        <w:t>Новосергиевского района</w:t>
      </w:r>
      <w:r w:rsidRPr="0006266E">
        <w:rPr>
          <w:rFonts w:ascii="Arial" w:hAnsi="Arial" w:cs="Arial"/>
          <w:sz w:val="24"/>
          <w:szCs w:val="24"/>
        </w:rPr>
        <w:t>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платежи при пользовании природными ресурсами;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>доходы от оказания платных услуг и компенсации затрат государства;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доходы от продажи материальных и нематериальных активов;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административные платежи и сборы;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штрафы, санкции, возмещение ущерба.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6266E">
        <w:rPr>
          <w:rFonts w:ascii="Arial" w:hAnsi="Arial" w:cs="Arial"/>
          <w:sz w:val="24"/>
          <w:szCs w:val="24"/>
        </w:rPr>
        <w:t xml:space="preserve">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N 65н/ММ-3-1/295@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периодичности, сроков и формы представления информации в соответствии с Правилами взаимодействия органов государственной власти</w:t>
      </w:r>
      <w:proofErr w:type="gramEnd"/>
      <w:r w:rsidRPr="0006266E">
        <w:rPr>
          <w:rFonts w:ascii="Arial" w:hAnsi="Arial" w:cs="Arial"/>
          <w:sz w:val="24"/>
          <w:szCs w:val="24"/>
        </w:rPr>
        <w:t xml:space="preserve">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4 г"/>
        </w:smartTagPr>
        <w:r w:rsidRPr="0006266E">
          <w:rPr>
            <w:rFonts w:ascii="Arial" w:hAnsi="Arial" w:cs="Arial"/>
            <w:sz w:val="24"/>
            <w:szCs w:val="24"/>
          </w:rPr>
          <w:t>2004 г</w:t>
        </w:r>
      </w:smartTag>
      <w:r w:rsidRPr="0006266E">
        <w:rPr>
          <w:rFonts w:ascii="Arial" w:hAnsi="Arial" w:cs="Arial"/>
          <w:sz w:val="24"/>
          <w:szCs w:val="24"/>
        </w:rPr>
        <w:t>. N 410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 (далее - информация).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5"/>
      <w:bookmarkEnd w:id="2"/>
      <w:r w:rsidRPr="0006266E">
        <w:rPr>
          <w:rFonts w:ascii="Arial" w:hAnsi="Arial" w:cs="Arial"/>
          <w:sz w:val="24"/>
          <w:szCs w:val="24"/>
        </w:rPr>
        <w:t>9. Мониторинг задолженности по доходам от уплаты государственной пошлины, неналоговым доходам бюджета</w:t>
      </w:r>
      <w:r w:rsidR="003D5C78" w:rsidRPr="0006266E">
        <w:rPr>
          <w:rFonts w:ascii="Arial" w:hAnsi="Arial" w:cs="Arial"/>
          <w:sz w:val="24"/>
          <w:szCs w:val="24"/>
        </w:rPr>
        <w:t xml:space="preserve">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проводится на основании сведений, предоставленных главными администраторами </w:t>
      </w:r>
      <w:r w:rsidR="003D5C78" w:rsidRPr="0006266E">
        <w:rPr>
          <w:rFonts w:ascii="Arial" w:hAnsi="Arial" w:cs="Arial"/>
          <w:sz w:val="24"/>
          <w:szCs w:val="24"/>
        </w:rPr>
        <w:t>в Администрацию</w:t>
      </w:r>
      <w:r w:rsidR="00296C3C" w:rsidRPr="000626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06266E">
        <w:rPr>
          <w:rFonts w:ascii="Arial" w:hAnsi="Arial" w:cs="Arial"/>
          <w:sz w:val="24"/>
          <w:szCs w:val="24"/>
        </w:rPr>
        <w:t>Новосергиевск</w:t>
      </w:r>
      <w:r w:rsidR="003D5C78" w:rsidRPr="0006266E">
        <w:rPr>
          <w:rFonts w:ascii="Arial" w:hAnsi="Arial" w:cs="Arial"/>
          <w:sz w:val="24"/>
          <w:szCs w:val="24"/>
        </w:rPr>
        <w:t xml:space="preserve">ого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 Оренбургской обл</w:t>
      </w:r>
      <w:r w:rsidR="003D5C78" w:rsidRPr="0006266E">
        <w:rPr>
          <w:rFonts w:ascii="Arial" w:hAnsi="Arial" w:cs="Arial"/>
          <w:sz w:val="24"/>
          <w:szCs w:val="24"/>
        </w:rPr>
        <w:t>асти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суммах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 в соответствии с бюджетной классификацией Российской Федерации, по форме согласно приложению N 1 к настоящему Порядку. Суммы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0503169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Сведения по дебиторской и кредиторской задолженности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, предусмотренной приказом Министерства финансов Российской Федерации от 28.12.2010 N 191-н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>;</w:t>
      </w:r>
    </w:p>
    <w:p w:rsidR="00296C3C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принятых мерах, направленных на урегулирование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, по форме согласно приложению N 2</w:t>
      </w:r>
      <w:r w:rsidR="00296C3C" w:rsidRPr="0006266E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11. </w:t>
      </w:r>
      <w:r w:rsidR="003D5C78" w:rsidRPr="0006266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систематизирует, анализирует и обобщает полученные сведения и информацию.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Результаты мониторинга дебиторской задолженности по неналоговым доходам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 xml:space="preserve">ного бюджета используются при составлении и исполнении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>ного бюджета на очередной финансовый год и на плановый период.</w:t>
      </w:r>
    </w:p>
    <w:p w:rsidR="00A14E29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Информация о результатах мониторинга за отчетный год размещается на официальном сайте 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A14E29" w:rsidRPr="0006266E">
        <w:rPr>
          <w:rFonts w:ascii="Arial" w:hAnsi="Arial" w:cs="Arial"/>
          <w:sz w:val="24"/>
          <w:szCs w:val="24"/>
        </w:rPr>
        <w:t xml:space="preserve"> сельсовет Новосергиевского</w:t>
      </w:r>
      <w:r w:rsidR="00296C3C" w:rsidRPr="0006266E">
        <w:rPr>
          <w:rFonts w:ascii="Arial" w:hAnsi="Arial" w:cs="Arial"/>
          <w:sz w:val="24"/>
          <w:szCs w:val="24"/>
        </w:rPr>
        <w:t xml:space="preserve"> район</w:t>
      </w:r>
      <w:r w:rsidR="00A14E29" w:rsidRPr="0006266E">
        <w:rPr>
          <w:rFonts w:ascii="Arial" w:hAnsi="Arial" w:cs="Arial"/>
          <w:sz w:val="24"/>
          <w:szCs w:val="24"/>
        </w:rPr>
        <w:t>а</w:t>
      </w:r>
      <w:r w:rsidR="003D5C78" w:rsidRPr="0006266E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 не позднее 28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>№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P97"/>
      <w:bookmarkEnd w:id="3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дебиторской задолженности по платежам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763FC6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</w:t>
      </w:r>
    </w:p>
    <w:p w:rsidR="00FA1A79" w:rsidRPr="0006266E" w:rsidRDefault="00763FC6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доходов)</w:t>
      </w:r>
    </w:p>
    <w:tbl>
      <w:tblPr>
        <w:tblpPr w:leftFromText="180" w:rightFromText="180" w:vertAnchor="text" w:horzAnchor="margin" w:tblpXSpec="center" w:tblpY="1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069"/>
        <w:gridCol w:w="992"/>
        <w:gridCol w:w="992"/>
        <w:gridCol w:w="851"/>
        <w:gridCol w:w="850"/>
        <w:gridCol w:w="851"/>
        <w:gridCol w:w="1275"/>
        <w:gridCol w:w="1134"/>
        <w:gridCol w:w="851"/>
      </w:tblGrid>
      <w:tr w:rsidR="00763FC6" w:rsidRPr="0006266E" w:rsidTr="00763FC6">
        <w:tc>
          <w:tcPr>
            <w:tcW w:w="553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069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  <w:hyperlink w:anchor="P177">
              <w:r w:rsidRPr="0006266E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763FC6" w:rsidRPr="0006266E" w:rsidTr="00763FC6">
        <w:tc>
          <w:tcPr>
            <w:tcW w:w="553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rPr>
          <w:trHeight w:val="448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63FC6" w:rsidRPr="0006266E" w:rsidRDefault="00763FC6" w:rsidP="00763F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FC6" w:rsidRPr="0006266E" w:rsidTr="00763FC6">
        <w:trPr>
          <w:trHeight w:val="402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A1A79" w:rsidRPr="0006266E" w:rsidRDefault="00763FC6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(тыс. рублей)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--------------------------------</w:t>
      </w:r>
    </w:p>
    <w:p w:rsidR="00763FC6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77"/>
      <w:bookmarkEnd w:id="4"/>
      <w:r w:rsidRPr="0006266E">
        <w:rPr>
          <w:rFonts w:ascii="Arial" w:hAnsi="Arial" w:cs="Arial"/>
          <w:sz w:val="24"/>
          <w:szCs w:val="24"/>
        </w:rPr>
        <w:t>&lt;1&gt;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7438CE" w:rsidRDefault="007438CE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 xml:space="preserve">№ </w:t>
      </w:r>
      <w:r w:rsidRPr="0006266E">
        <w:rPr>
          <w:rFonts w:ascii="Arial" w:hAnsi="Arial" w:cs="Arial"/>
          <w:sz w:val="24"/>
          <w:szCs w:val="24"/>
        </w:rPr>
        <w:t>2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190"/>
      <w:bookmarkEnd w:id="5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принятых мерах, направленных на урегулирование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438CE">
        <w:rPr>
          <w:rFonts w:ascii="Arial" w:hAnsi="Arial" w:cs="Arial"/>
          <w:sz w:val="24"/>
          <w:szCs w:val="24"/>
        </w:rPr>
        <w:t>Кувайский</w:t>
      </w:r>
      <w:r w:rsidR="00763FC6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="00763FC6" w:rsidRPr="0006266E">
        <w:rPr>
          <w:rFonts w:ascii="Arial" w:hAnsi="Arial" w:cs="Arial"/>
          <w:sz w:val="24"/>
          <w:szCs w:val="24"/>
        </w:rPr>
        <w:t xml:space="preserve"> </w:t>
      </w:r>
      <w:r w:rsidRPr="0006266E">
        <w:rPr>
          <w:rFonts w:ascii="Arial" w:hAnsi="Arial" w:cs="Arial"/>
          <w:sz w:val="24"/>
          <w:szCs w:val="24"/>
        </w:rPr>
        <w:t>доходов)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587"/>
        <w:gridCol w:w="1871"/>
      </w:tblGrid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1871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A1A79" w:rsidRPr="0006266E">
        <w:tc>
          <w:tcPr>
            <w:tcW w:w="5613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Сумма поступлений в </w:t>
            </w:r>
            <w:r w:rsidR="003D5C78" w:rsidRPr="0006266E">
              <w:rPr>
                <w:rFonts w:ascii="Arial" w:hAnsi="Arial" w:cs="Arial"/>
                <w:sz w:val="24"/>
                <w:szCs w:val="24"/>
              </w:rPr>
              <w:t>бюджет поселения</w:t>
            </w:r>
            <w:r w:rsidRPr="0006266E">
              <w:rPr>
                <w:rFonts w:ascii="Arial" w:hAnsi="Arial" w:cs="Arial"/>
                <w:sz w:val="24"/>
                <w:szCs w:val="24"/>
              </w:rPr>
              <w:t xml:space="preserve"> дебиторской задолженности - всего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A1A79" w:rsidRPr="0006266E" w:rsidSect="005407F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A8C"/>
    <w:multiLevelType w:val="hybridMultilevel"/>
    <w:tmpl w:val="090A1656"/>
    <w:lvl w:ilvl="0" w:tplc="D5DE6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9"/>
    <w:rsid w:val="00003EC3"/>
    <w:rsid w:val="00031142"/>
    <w:rsid w:val="0006266E"/>
    <w:rsid w:val="000C648D"/>
    <w:rsid w:val="0025657A"/>
    <w:rsid w:val="00296C3C"/>
    <w:rsid w:val="002A625D"/>
    <w:rsid w:val="003D5C78"/>
    <w:rsid w:val="004145F5"/>
    <w:rsid w:val="00446F0B"/>
    <w:rsid w:val="004E35B4"/>
    <w:rsid w:val="004F3CD0"/>
    <w:rsid w:val="005407F6"/>
    <w:rsid w:val="006C6CD8"/>
    <w:rsid w:val="0073770B"/>
    <w:rsid w:val="007438CE"/>
    <w:rsid w:val="00763FC6"/>
    <w:rsid w:val="00981017"/>
    <w:rsid w:val="00A14E29"/>
    <w:rsid w:val="00A84857"/>
    <w:rsid w:val="00B46586"/>
    <w:rsid w:val="00D00FB7"/>
    <w:rsid w:val="00D4248C"/>
    <w:rsid w:val="00E50D19"/>
    <w:rsid w:val="00EE6AD0"/>
    <w:rsid w:val="00F701E1"/>
    <w:rsid w:val="00FA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imFiXiT56</cp:lastModifiedBy>
  <cp:revision>2</cp:revision>
  <cp:lastPrinted>2023-09-25T06:50:00Z</cp:lastPrinted>
  <dcterms:created xsi:type="dcterms:W3CDTF">2023-09-25T06:52:00Z</dcterms:created>
  <dcterms:modified xsi:type="dcterms:W3CDTF">2023-09-25T06:52:00Z</dcterms:modified>
</cp:coreProperties>
</file>