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536" w:leader="none"/>
          <w:tab w:val="left" w:pos="4678" w:leader="none"/>
        </w:tabs>
        <w:suppressAutoHyphens w:val="true"/>
        <w:overflowPunct w:val="false"/>
        <w:bidi w:val="0"/>
        <w:jc w:val="center"/>
        <w:textAlignment w:val="baseline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АДМИНИСТРАЦИЯ</w:t>
      </w:r>
    </w:p>
    <w:p>
      <w:pPr>
        <w:pStyle w:val="Normal"/>
        <w:tabs>
          <w:tab w:val="clear" w:pos="709"/>
          <w:tab w:val="left" w:pos="4536" w:leader="none"/>
          <w:tab w:val="left" w:pos="4678" w:leader="none"/>
        </w:tabs>
        <w:suppressAutoHyphens w:val="true"/>
        <w:overflowPunct w:val="false"/>
        <w:bidi w:val="0"/>
        <w:jc w:val="center"/>
        <w:textAlignment w:val="baseline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МУНИЦИПАЛЬНОГО ОБРАЗОВАНИЯ</w:t>
      </w:r>
    </w:p>
    <w:p>
      <w:pPr>
        <w:pStyle w:val="Normal"/>
        <w:tabs>
          <w:tab w:val="clear" w:pos="709"/>
          <w:tab w:val="left" w:pos="4536" w:leader="none"/>
          <w:tab w:val="left" w:pos="4678" w:leader="none"/>
        </w:tabs>
        <w:suppressAutoHyphens w:val="true"/>
        <w:overflowPunct w:val="false"/>
        <w:bidi w:val="0"/>
        <w:jc w:val="center"/>
        <w:textAlignment w:val="baseline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 xml:space="preserve">СЕЛЬСКОЕ ПОСЕЛЕНИЕ </w:t>
      </w:r>
    </w:p>
    <w:p>
      <w:pPr>
        <w:pStyle w:val="Normal"/>
        <w:tabs>
          <w:tab w:val="clear" w:pos="709"/>
          <w:tab w:val="left" w:pos="4536" w:leader="none"/>
          <w:tab w:val="left" w:pos="4678" w:leader="none"/>
        </w:tabs>
        <w:suppressAutoHyphens w:val="true"/>
        <w:overflowPunct w:val="false"/>
        <w:bidi w:val="0"/>
        <w:jc w:val="center"/>
        <w:textAlignment w:val="baseline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КУВАЙСКИЙ СЕЛЬСОВЕТ</w:t>
      </w:r>
    </w:p>
    <w:p>
      <w:pPr>
        <w:pStyle w:val="Normal"/>
        <w:tabs>
          <w:tab w:val="clear" w:pos="709"/>
          <w:tab w:val="left" w:pos="4536" w:leader="none"/>
          <w:tab w:val="left" w:pos="4678" w:leader="none"/>
        </w:tabs>
        <w:suppressAutoHyphens w:val="true"/>
        <w:overflowPunct w:val="false"/>
        <w:bidi w:val="0"/>
        <w:jc w:val="center"/>
        <w:textAlignment w:val="baseline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НОВОСЕРГИЕВСКОГО РАЙОНА</w:t>
      </w:r>
    </w:p>
    <w:p>
      <w:pPr>
        <w:pStyle w:val="Normal"/>
        <w:tabs>
          <w:tab w:val="clear" w:pos="709"/>
          <w:tab w:val="left" w:pos="4536" w:leader="none"/>
          <w:tab w:val="left" w:pos="4678" w:leader="none"/>
        </w:tabs>
        <w:suppressAutoHyphens w:val="true"/>
        <w:overflowPunct w:val="false"/>
        <w:bidi w:val="0"/>
        <w:jc w:val="center"/>
        <w:textAlignment w:val="baseline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ОРЕНБУРГСКОЙ ОБЛАСТИ</w:t>
      </w:r>
    </w:p>
    <w:p>
      <w:pPr>
        <w:pStyle w:val="Normal"/>
        <w:tabs>
          <w:tab w:val="clear" w:pos="709"/>
          <w:tab w:val="left" w:pos="4536" w:leader="none"/>
          <w:tab w:val="left" w:pos="4678" w:leader="none"/>
        </w:tabs>
        <w:suppressAutoHyphens w:val="true"/>
        <w:overflowPunct w:val="false"/>
        <w:bidi w:val="0"/>
        <w:jc w:val="center"/>
        <w:textAlignment w:val="baseline"/>
        <w:rPr>
          <w:rFonts w:ascii="Arial" w:hAnsi="Arial" w:cs="Arial"/>
          <w:b/>
          <w:b/>
          <w:bCs/>
          <w:sz w:val="32"/>
          <w:szCs w:val="32"/>
          <w:lang w:eastAsia="ar-SA"/>
        </w:rPr>
      </w:pPr>
      <w:r>
        <w:rPr>
          <w:rFonts w:cs="Arial" w:ascii="Arial" w:hAnsi="Arial"/>
          <w:b/>
          <w:bCs/>
          <w:sz w:val="32"/>
          <w:szCs w:val="32"/>
          <w:lang w:eastAsia="ar-SA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ПОСТАНОВЛЕНИ</w:t>
      </w:r>
      <w:r>
        <w:rPr>
          <w:rFonts w:cs="Arial" w:ascii="Arial" w:hAnsi="Arial"/>
          <w:b/>
          <w:sz w:val="32"/>
          <w:szCs w:val="32"/>
          <w:lang w:eastAsia="ar-SA"/>
        </w:rPr>
        <w:t>Е</w:t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19.12.2023</w:t>
        <w:tab/>
        <w:tab/>
        <w:tab/>
        <w:tab/>
        <w:tab/>
        <w:tab/>
        <w:tab/>
        <w:tab/>
        <w:t>№98-п</w:t>
      </w:r>
    </w:p>
    <w:p>
      <w:pPr>
        <w:pStyle w:val="Normal"/>
        <w:bidi w:val="0"/>
        <w:jc w:val="both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cs="Arial" w:ascii="Arial" w:hAnsi="Arial"/>
          <w:b/>
          <w:sz w:val="28"/>
          <w:szCs w:val="28"/>
        </w:rPr>
        <w:t>4</w:t>
      </w:r>
      <w:r>
        <w:rPr>
          <w:rFonts w:cs="Arial" w:ascii="Arial" w:hAnsi="Arial"/>
          <w:b/>
          <w:sz w:val="28"/>
          <w:szCs w:val="28"/>
        </w:rPr>
        <w:t xml:space="preserve"> год                        при осуществлении муниципального земельного контроля </w:t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bidi w:val="0"/>
        <w:ind w:left="0" w:right="0" w:firstLine="540"/>
        <w:jc w:val="both"/>
        <w:rPr/>
      </w:pPr>
      <w:r>
        <w:rPr>
          <w:rFonts w:cs="Arial" w:ascii="Arial" w:hAnsi="Arial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Кувайский сельсовет Новосергиевского района Оренбургской области, </w:t>
      </w:r>
      <w:r>
        <w:rPr>
          <w:rFonts w:cs="Arial" w:ascii="Arial" w:hAnsi="Arial"/>
          <w:bCs/>
        </w:rPr>
        <w:t>руководствуясь Уставом муниципального образования Кувайский сельсовет:</w:t>
      </w:r>
    </w:p>
    <w:p>
      <w:pPr>
        <w:pStyle w:val="Normal"/>
        <w:tabs>
          <w:tab w:val="left" w:pos="709" w:leader="none"/>
        </w:tabs>
        <w:suppressAutoHyphens w:val="true"/>
        <w:bidi w:val="0"/>
        <w:ind w:left="0" w:right="0" w:firstLine="709"/>
        <w:jc w:val="both"/>
        <w:rPr/>
      </w:pPr>
      <w:r>
        <w:rPr>
          <w:rFonts w:cs="Arial" w:ascii="Arial" w:hAnsi="Arial"/>
        </w:rPr>
        <w:t xml:space="preserve">1. Утвердить  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Программу профилактики рисков причинения вреда (ущерба) охраняемым законом ценностям на 202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 xml:space="preserve"> год при осуществлении муниципального земельного контроля</w:t>
      </w:r>
      <w:r>
        <w:rPr>
          <w:rFonts w:cs="Arial" w:ascii="Arial" w:hAnsi="Arial"/>
          <w:color w:val="000000"/>
        </w:rPr>
        <w:t xml:space="preserve"> согласно приложению.</w:t>
      </w:r>
    </w:p>
    <w:p>
      <w:pPr>
        <w:pStyle w:val="Normal"/>
        <w:bidi w:val="0"/>
        <w:ind w:left="0" w:right="0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 Контроль за исполнением настоящего постановления оставляю за собой.</w:t>
      </w:r>
    </w:p>
    <w:p>
      <w:pPr>
        <w:pStyle w:val="Normal"/>
        <w:bidi w:val="0"/>
        <w:ind w:left="0" w:right="0"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 Постановление вступает в силу в соответствии с Уставом муниципального образования Кувайский сельсовета Новосергиевского района Оренбургской области.</w:t>
      </w:r>
    </w:p>
    <w:p>
      <w:pPr>
        <w:pStyle w:val="Normal"/>
        <w:bidi w:val="0"/>
        <w:ind w:left="0" w:right="0" w:firstLine="5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ind w:left="0" w:right="-42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муниципального образования                                                   В.В. Леденев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Разослано:  прокурору, в дело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6012" w:leader="none"/>
        </w:tabs>
        <w:bidi w:val="0"/>
        <w:ind w:left="0" w:right="15" w:firstLine="54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9"/>
          <w:tab w:val="left" w:pos="6012" w:leader="none"/>
        </w:tabs>
        <w:bidi w:val="0"/>
        <w:ind w:left="0" w:right="15" w:firstLine="54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9"/>
          <w:tab w:val="left" w:pos="6012" w:leader="none"/>
        </w:tabs>
        <w:bidi w:val="0"/>
        <w:ind w:left="0" w:right="15" w:hanging="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Приложение </w:t>
      </w:r>
    </w:p>
    <w:p>
      <w:pPr>
        <w:pStyle w:val="Normal"/>
        <w:tabs>
          <w:tab w:val="clear" w:pos="709"/>
          <w:tab w:val="left" w:pos="6012" w:leader="none"/>
        </w:tabs>
        <w:bidi w:val="0"/>
        <w:ind w:left="0" w:right="15" w:firstLine="54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к постановлению  администрации</w:t>
      </w:r>
    </w:p>
    <w:p>
      <w:pPr>
        <w:pStyle w:val="Normal"/>
        <w:tabs>
          <w:tab w:val="clear" w:pos="709"/>
          <w:tab w:val="left" w:pos="6012" w:leader="none"/>
        </w:tabs>
        <w:bidi w:val="0"/>
        <w:ind w:left="0" w:right="15" w:firstLine="540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Кувайского сельсовета </w:t>
      </w:r>
    </w:p>
    <w:p>
      <w:pPr>
        <w:pStyle w:val="Normal"/>
        <w:tabs>
          <w:tab w:val="clear" w:pos="709"/>
          <w:tab w:val="left" w:pos="6012" w:leader="none"/>
        </w:tabs>
        <w:bidi w:val="0"/>
        <w:ind w:left="0" w:right="15" w:firstLine="540"/>
        <w:jc w:val="right"/>
        <w:rPr/>
      </w:pPr>
      <w:r>
        <w:rPr/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Программа</w:t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профилактики рисков причинения вреда (ущерба)                                 охраняемым законом ценностям на 202</w:t>
      </w:r>
      <w:r>
        <w:rPr>
          <w:rFonts w:cs="Arial" w:ascii="Arial" w:hAnsi="Arial"/>
          <w:b/>
          <w:sz w:val="28"/>
          <w:szCs w:val="28"/>
        </w:rPr>
        <w:t>4</w:t>
      </w:r>
      <w:r>
        <w:rPr>
          <w:rFonts w:cs="Arial" w:ascii="Arial" w:hAnsi="Arial"/>
          <w:b/>
          <w:sz w:val="28"/>
          <w:szCs w:val="28"/>
        </w:rPr>
        <w:t xml:space="preserve"> год                                                          при осуществлении муниципального земельного контроля </w:t>
      </w:r>
    </w:p>
    <w:p>
      <w:pPr>
        <w:pStyle w:val="Normal"/>
        <w:bidi w:val="0"/>
        <w:spacing w:lineRule="auto" w:line="276"/>
        <w:ind w:left="0" w:right="0" w:firstLine="54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 w:cs="Arial"/>
        </w:rPr>
      </w:pPr>
      <w:r>
        <w:rPr>
          <w:rFonts w:cs="Arial" w:ascii="Arial" w:hAnsi="Arial"/>
        </w:rPr>
        <w:t>1. Общие положения</w:t>
      </w:r>
    </w:p>
    <w:p>
      <w:pPr>
        <w:pStyle w:val="Normal"/>
        <w:bidi w:val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1.1. Настоящая программа разработана для своевременного предупреждения Администрацией Кувайского сельсовета                                          нарушений требований земельного законодательства в отношении расположенных в границах Кувайского сельсовета объектов земельного контроля.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Анализ текущего состояния, планируемого развития 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и ожидаемая результативность профилактических мероприятий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 xml:space="preserve">2.1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 </w:t>
      </w:r>
      <w:r>
        <w:rPr>
          <w:rFonts w:cs="Arial" w:ascii="Arial" w:hAnsi="Arial"/>
        </w:rPr>
        <w:t>2.2. В 20</w:t>
      </w:r>
      <w:r>
        <w:rPr>
          <w:rFonts w:cs="Arial" w:ascii="Arial" w:hAnsi="Arial"/>
        </w:rPr>
        <w:t>24</w:t>
      </w:r>
      <w:r>
        <w:rPr>
          <w:rFonts w:cs="Arial" w:ascii="Arial" w:hAnsi="Arial"/>
        </w:rPr>
        <w:t xml:space="preserve"> году в целях профилактики нарушений требований земельного законодательства планируется: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 xml:space="preserve">1) постоянное совершенствование и развитие тематического раздела                               на официальном сайте Администрации Кувайского сельсовета                       в информационно-телекоммуникационной сети Интернет по адресу: </w:t>
      </w:r>
      <w:r>
        <w:rPr>
          <w:rStyle w:val="Style15"/>
          <w:rFonts w:cs="Arial" w:ascii="Arial" w:hAnsi="Arial"/>
          <w:color w:val="000000"/>
        </w:rPr>
        <w:t>кувай.рф</w:t>
      </w:r>
      <w:r>
        <w:rPr>
          <w:rFonts w:cs="Arial" w:ascii="Arial" w:hAnsi="Arial"/>
        </w:rPr>
        <w:t xml:space="preserve">  (далее - официальный интернет-сайт):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                                   о должностных лицах, осуществляющих муниципальный земельный контроль, их контактных данных;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4) объявление предостережений о недопустимости нарушения обязательных требований;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5) само обследование,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кувай.рф посредствам размещенной формы проверочного листа (списка контрольных вопросов)    и его графической схемы. 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2.3. С учетом запланированных на 202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 xml:space="preserve">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Кувайского сельсовета в частности.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Цели, задачи и основополагающие принципы 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реализации положений настоящей программы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</w:t>
      </w:r>
      <w:r>
        <w:rPr>
          <w:rFonts w:cs="Arial" w:ascii="Arial" w:hAnsi="Arial"/>
        </w:rPr>
        <w:t>3.1. Целями настоящей программы являются: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2) устранение причин и факторов, способствующих нарушениям требований земельного законодательства;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3.2. Задачами настоящей программы являются: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1) формирование у контролируемых лиц единообразного понимания требований земельного законодательства;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2) повышение прозрачности деятельности при осуществлении муниципального земельного контроля;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3) выявление наиболее часто встречающихся случаев нарушений требований земельного законодательства, подготовка и размещение                       на официальном интернет-сайте соответствующих руководств, в целях недопущения указанных нарушений.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3.3.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3) принцип обязательности - строгая необходимость проведения профилактических мероприятий;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4) принцип полноты охвата - привлечение к настоящей программе максимально-возможного числа контролируемых лиц;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6) принцип актуальности - анализ и актуализация настоящей программы;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</w:t>
      </w:r>
      <w:r>
        <w:rPr>
          <w:rFonts w:cs="Arial" w:ascii="Arial" w:hAnsi="Arial"/>
        </w:rPr>
        <w:t>7) принцип периодичности - обеспечение безусловной регулярности проведения профилактических мероприятий.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Показатели оценки результативности 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и эффективности профилактических мероприятий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Федерации  в рассматриваемой сфере, а также о порядке и сроках проведения проверок по соблюдению земельного законодательства;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</w:rPr>
        <w:t xml:space="preserve">        </w:t>
      </w:r>
      <w:r>
        <w:rPr>
          <w:rFonts w:cs="Arial" w:ascii="Arial" w:hAnsi="Arial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5. План-график проведения профилактических мероприятий</w:t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6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1417"/>
        <w:gridCol w:w="2268"/>
        <w:gridCol w:w="2552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 исполне-ния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Ожидаемые результаты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Подготовка доклада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 осуществлении муниципального земельного контроля на территории Кувайского сельсовета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202</w:t>
            </w: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 1 марта 202</w:t>
            </w: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Администрация Кувайского сельсовета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анализ, обобщение правопримени-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тельной практики, оценка эффективности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и результативности муниципального земельного контроля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 территории Кувайского сельсовета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Размещение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 официальном интернет-сайте Администрации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Кувайского сельсовета программы профилактики нарушений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 202</w:t>
            </w: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</w:rPr>
              <w:t xml:space="preserve"> год при осуществлении муниципального земельного контроля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позднее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 декабря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</w:t>
            </w: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Администрация Кувайского сельсовета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информирование контролируемых лиц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 повышение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их правосознания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Размещение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 официальном интернет-сайте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Администрации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Кувайского сельсовета плана проведения плановых проверок юридических лиц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 индивидуальных предпринимателей на 202</w:t>
            </w: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</w:rPr>
              <w:t xml:space="preserve"> год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(при наличии оснований)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 20 декабря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</w:t>
            </w:r>
            <w:r>
              <w:rPr>
                <w:rFonts w:cs="Arial" w:ascii="Arial" w:hAnsi="Arial"/>
              </w:rPr>
              <w:t>4</w:t>
            </w:r>
            <w:r>
              <w:rPr>
                <w:rFonts w:cs="Arial" w:ascii="Arial" w:hAnsi="Arial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Администрация Кувайского сельсовета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информирование контролируемых лиц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 планируемых проверках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 соблюдению земельного законодательства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Поддержание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актуальной редакции размещенных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 официальном интернет-сайте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Администрации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Кувайского сельсовета перечня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наименований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нормативных правовых актов              и (или) их отдельных частей (положений),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их реквизитов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 мере издания  новых нормати-вных правовых актов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и (или) внесения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них изме-нений (дополне-ний)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Кувайского сельсовета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информирование контролируемых лиц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Подготовка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и распространение руководств,                        в том числе                       с комментариями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 содержании новых нормативных правовых актов, сроках и порядке вступления их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в действие, а также рекомендации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 проведении необходимых организационных, технических мероприятий, направленных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на их внедрение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(включая размещение информации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новостном блоке официального интернет-сайта Администрации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Кувайского</w:t>
            </w:r>
            <w:r>
              <w:rPr>
                <w:rFonts w:cs="Arial" w:ascii="Arial" w:hAnsi="Arial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в течение года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(по мере необходи-мости)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Кувайского сельсовета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им возможности качественно подготовиться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 контрольному мероприятию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 исключить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возможное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возникновение конфликтов (спорных вопросов)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постоянно, согласно установ-ленного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графика (режима)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должностные лица, уполномо-ченные осуществлять муниципальный земельный контроль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разъяснения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 поставленные вопросы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Информирование- консультирование в ходе рабочих встреч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при поступле-нии соответ-ствующих обращений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должностные лица, уполномо-ченные осуществлять муниципальный земельный контроль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разъяснения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 поставленные вопросы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Объявление предостережений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 недопустимости нарушения требований земельного законодательства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в соответствии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 частями 5 - 7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ст. 8.2 закона 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cs="Arial" w:ascii="Arial" w:hAnsi="Arial"/>
              </w:rPr>
              <w:t>№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294-ФЗ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«О защите прав юридических лиц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 индивидуальных предпринимателей при осуществлении государственного контроля (надзора) и муниципального контроля»   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в течение года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(при наличии оснований)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должностные лица, уполномо-ченные осуществлять муниципальный земельный контроль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принятие контролируемыми лицами мер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LibreOffice/7.3.4.2$Windows_x86 LibreOffice_project/728fec16bd5f605073805c3c9e7c4212a0120dc5</Application>
  <AppVersion>15.0000</AppVersion>
  <Pages>7</Pages>
  <Words>1291</Words>
  <Characters>10519</Characters>
  <CharactersWithSpaces>12761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2023-09-15T15:22:17Z</dcterms:created>
  <dc:creator/>
  <dc:description/>
  <dc:language>ru-RU</dc:language>
  <cp:lastModifiedBy/>
  <dcterms:modified xsi:type="dcterms:W3CDTF">2023-12-21T15:57:26Z</dcterms:modified>
  <cp:revision>2</cp:revision>
  <dc:subject/>
  <dc:title/>
</cp:coreProperties>
</file>