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D74B74">
        <w:rPr>
          <w:rFonts w:ascii="Times New Roman" w:hAnsi="Times New Roman" w:cs="Times New Roman"/>
          <w:sz w:val="28"/>
          <w:szCs w:val="28"/>
        </w:rPr>
        <w:t>КУВАЙСКИЙ</w:t>
      </w:r>
      <w:r w:rsidRPr="00A40600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>11 апреля 2022 г.                                                                             № 2</w:t>
      </w:r>
      <w:r w:rsidR="00D74B74">
        <w:rPr>
          <w:rFonts w:ascii="Times New Roman" w:hAnsi="Times New Roman" w:cs="Times New Roman"/>
          <w:sz w:val="28"/>
          <w:szCs w:val="28"/>
        </w:rPr>
        <w:t>2</w:t>
      </w:r>
      <w:r w:rsidRPr="00A40600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7E3A41">
        <w:rPr>
          <w:rFonts w:ascii="Times New Roman" w:hAnsi="Times New Roman" w:cs="Times New Roman"/>
          <w:sz w:val="28"/>
          <w:szCs w:val="28"/>
        </w:rPr>
        <w:t>прогнозирования поступлений</w:t>
      </w: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доходов в бюджет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сельсовета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E3A41" w:rsidRDefault="007E3A41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987EE9" w:rsidRPr="007E3A4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987EE9" w:rsidRP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987EE9" w:rsidRPr="007E3A41" w:rsidRDefault="00987EE9" w:rsidP="00A4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нансами, повышения объективности прогнозирования доходов бюджета Красносельского сельского поселения на очередной финансовый год и пл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период:</w:t>
      </w:r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7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Кувайского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</w:t>
      </w:r>
      <w:r w:rsid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58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 w:rsidR="00D7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Кувайского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D7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Кувайского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Леденев 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P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Разослано: Финансовый отдел администрации муниципального образования Новосергиевский район Оренбургской области, ЦБУ Новосергиевского ра</w:t>
      </w: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она,  прокурору, в дело.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Pr="00987EE9" w:rsidRDefault="00A40600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562FB2" w:rsidRPr="00987EE9">
        <w:rPr>
          <w:rFonts w:ascii="Times New Roman" w:hAnsi="Times New Roman" w:cs="Times New Roman"/>
          <w:sz w:val="28"/>
          <w:szCs w:val="28"/>
        </w:rPr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A4060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A40600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DA1194" w:rsidRPr="00987EE9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2FB2" w:rsidRPr="00987EE9" w:rsidRDefault="00CF590F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A40600">
        <w:rPr>
          <w:rFonts w:ascii="Times New Roman" w:hAnsi="Times New Roman" w:cs="Times New Roman"/>
          <w:sz w:val="28"/>
          <w:szCs w:val="28"/>
        </w:rPr>
        <w:t>11.04</w:t>
      </w:r>
      <w:r w:rsidR="002657D7">
        <w:rPr>
          <w:rFonts w:ascii="Times New Roman" w:hAnsi="Times New Roman" w:cs="Times New Roman"/>
          <w:sz w:val="28"/>
          <w:szCs w:val="28"/>
        </w:rPr>
        <w:t>.202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A40600">
        <w:rPr>
          <w:rFonts w:ascii="Times New Roman" w:hAnsi="Times New Roman" w:cs="Times New Roman"/>
          <w:sz w:val="28"/>
          <w:szCs w:val="28"/>
        </w:rPr>
        <w:t xml:space="preserve"> 2</w:t>
      </w:r>
      <w:r w:rsidR="00D74B74">
        <w:rPr>
          <w:rFonts w:ascii="Times New Roman" w:hAnsi="Times New Roman" w:cs="Times New Roman"/>
          <w:sz w:val="28"/>
          <w:szCs w:val="28"/>
        </w:rPr>
        <w:t>2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A406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A40600">
        <w:rPr>
          <w:rFonts w:eastAsia="Times New Roman"/>
          <w:lang w:eastAsia="ru-RU"/>
        </w:rPr>
        <w:t xml:space="preserve"> </w:t>
      </w:r>
      <w:r w:rsidR="00D74B74">
        <w:rPr>
          <w:rFonts w:eastAsia="Times New Roman"/>
          <w:lang w:eastAsia="ru-RU"/>
        </w:rPr>
        <w:t>Кувайского</w:t>
      </w:r>
      <w:r w:rsidR="00A40600">
        <w:rPr>
          <w:rFonts w:eastAsia="Times New Roman"/>
          <w:lang w:eastAsia="ru-RU"/>
        </w:rPr>
        <w:t xml:space="preserve"> </w:t>
      </w:r>
      <w:r w:rsidR="007E3A41" w:rsidRPr="007E3A41">
        <w:rPr>
          <w:rFonts w:eastAsia="Times New Roman"/>
          <w:lang w:eastAsia="ru-RU"/>
        </w:rPr>
        <w:t>сельсов</w:t>
      </w:r>
      <w:r w:rsidR="007E3A41" w:rsidRPr="007E3A41">
        <w:rPr>
          <w:rFonts w:eastAsia="Times New Roman"/>
          <w:lang w:eastAsia="ru-RU"/>
        </w:rPr>
        <w:t>е</w:t>
      </w:r>
      <w:r w:rsidR="007E3A41" w:rsidRPr="007E3A41">
        <w:rPr>
          <w:rFonts w:eastAsia="Times New Roman"/>
          <w:lang w:eastAsia="ru-RU"/>
        </w:rPr>
        <w:t>та Новосергиевского района Оренбургской области</w:t>
      </w:r>
      <w:r w:rsidR="00577D44" w:rsidRPr="00987EE9">
        <w:rPr>
          <w:rFonts w:eastAsia="Times New Roman"/>
          <w:lang w:eastAsia="ru-RU"/>
        </w:rPr>
        <w:t xml:space="preserve">, администрируемых </w:t>
      </w:r>
      <w:r w:rsidR="00AB2E8B" w:rsidRPr="00987EE9">
        <w:rPr>
          <w:rFonts w:eastAsia="Times New Roman"/>
          <w:lang w:eastAsia="ru-RU"/>
        </w:rPr>
        <w:t>а</w:t>
      </w:r>
      <w:r w:rsidR="00AB2E8B" w:rsidRPr="00987EE9">
        <w:rPr>
          <w:rFonts w:eastAsia="Times New Roman"/>
          <w:lang w:eastAsia="ru-RU"/>
        </w:rPr>
        <w:t>д</w:t>
      </w:r>
      <w:r w:rsidR="00AB2E8B" w:rsidRPr="00987EE9">
        <w:rPr>
          <w:rFonts w:eastAsia="Times New Roman"/>
          <w:lang w:eastAsia="ru-RU"/>
        </w:rPr>
        <w:t xml:space="preserve">министрацией </w:t>
      </w:r>
      <w:r w:rsidR="00D74B74">
        <w:rPr>
          <w:rFonts w:eastAsia="Times New Roman"/>
          <w:lang w:eastAsia="ru-RU"/>
        </w:rPr>
        <w:t>Кувайского</w:t>
      </w:r>
      <w:r w:rsidR="007E3A41" w:rsidRPr="007E3A41">
        <w:rPr>
          <w:rFonts w:eastAsia="Times New Roman"/>
          <w:lang w:eastAsia="ru-RU"/>
        </w:rPr>
        <w:t xml:space="preserve"> сельсовета Новосергиевского района Оренбур</w:t>
      </w:r>
      <w:r w:rsidR="007E3A41" w:rsidRPr="007E3A41">
        <w:rPr>
          <w:rFonts w:eastAsia="Times New Roman"/>
          <w:lang w:eastAsia="ru-RU"/>
        </w:rPr>
        <w:t>г</w:t>
      </w:r>
      <w:r w:rsidR="007E3A41" w:rsidRPr="007E3A41">
        <w:rPr>
          <w:rFonts w:eastAsia="Times New Roman"/>
          <w:lang w:eastAsia="ru-RU"/>
        </w:rPr>
        <w:t>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бю</w:t>
      </w:r>
      <w:r w:rsidR="00852554" w:rsidRPr="00987EE9">
        <w:rPr>
          <w:rFonts w:ascii="Times New Roman" w:hAnsi="Times New Roman" w:cs="Times New Roman"/>
          <w:sz w:val="28"/>
          <w:szCs w:val="28"/>
        </w:rPr>
        <w:t>д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жет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>(далее – Методика), определяет порядок прогнозирования поступлений д</w:t>
      </w:r>
      <w:r w:rsidR="00852554" w:rsidRPr="00987EE9">
        <w:rPr>
          <w:rFonts w:ascii="Times New Roman" w:hAnsi="Times New Roman" w:cs="Times New Roman"/>
          <w:sz w:val="28"/>
          <w:szCs w:val="28"/>
        </w:rPr>
        <w:t>о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ходов, администрируемых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</w:t>
      </w:r>
      <w:r w:rsidR="005F7474" w:rsidRPr="005F7474">
        <w:rPr>
          <w:rFonts w:ascii="Times New Roman" w:hAnsi="Times New Roman" w:cs="Times New Roman"/>
          <w:sz w:val="28"/>
          <w:szCs w:val="28"/>
        </w:rPr>
        <w:t>р</w:t>
      </w:r>
      <w:r w:rsidR="005F7474" w:rsidRPr="005F7474">
        <w:rPr>
          <w:rFonts w:ascii="Times New Roman" w:hAnsi="Times New Roman" w:cs="Times New Roman"/>
          <w:sz w:val="28"/>
          <w:szCs w:val="28"/>
        </w:rPr>
        <w:t>гиевского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</w:t>
      </w:r>
      <w:r w:rsidR="005F7474" w:rsidRPr="005F7474">
        <w:rPr>
          <w:rFonts w:ascii="Times New Roman" w:hAnsi="Times New Roman" w:cs="Times New Roman"/>
          <w:sz w:val="28"/>
          <w:szCs w:val="28"/>
        </w:rPr>
        <w:t>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(далее –бюдже</w:t>
      </w:r>
      <w:r w:rsidR="00581F21">
        <w:rPr>
          <w:rFonts w:ascii="Times New Roman" w:hAnsi="Times New Roman" w:cs="Times New Roman"/>
          <w:sz w:val="28"/>
          <w:szCs w:val="28"/>
        </w:rPr>
        <w:t xml:space="preserve">т </w:t>
      </w:r>
      <w:r w:rsidR="00581F21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соотве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ствии с действующим бюджетным и налоговым законодательством Росси</w:t>
      </w:r>
      <w:r w:rsidR="0075195F" w:rsidRPr="00987EE9">
        <w:rPr>
          <w:rFonts w:ascii="Times New Roman" w:hAnsi="Times New Roman" w:cs="Times New Roman"/>
          <w:sz w:val="28"/>
          <w:szCs w:val="28"/>
        </w:rPr>
        <w:t>й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Оренбур</w:t>
      </w:r>
      <w:r w:rsidR="005F7474">
        <w:rPr>
          <w:rFonts w:ascii="Times New Roman" w:hAnsi="Times New Roman" w:cs="Times New Roman"/>
          <w:sz w:val="28"/>
          <w:szCs w:val="28"/>
        </w:rPr>
        <w:t>г</w:t>
      </w:r>
      <w:r w:rsidR="005F7474">
        <w:rPr>
          <w:rFonts w:ascii="Times New Roman" w:hAnsi="Times New Roman" w:cs="Times New Roman"/>
          <w:sz w:val="28"/>
          <w:szCs w:val="28"/>
        </w:rPr>
        <w:t>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581F21">
        <w:rPr>
          <w:rFonts w:ascii="Times New Roman" w:hAnsi="Times New Roman" w:cs="Times New Roman"/>
          <w:sz w:val="28"/>
          <w:szCs w:val="28"/>
        </w:rPr>
        <w:t xml:space="preserve">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и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5F7474">
        <w:rPr>
          <w:rFonts w:ascii="Times New Roman" w:hAnsi="Times New Roman" w:cs="Times New Roman"/>
          <w:sz w:val="28"/>
          <w:szCs w:val="28"/>
        </w:rPr>
        <w:t>и</w:t>
      </w:r>
      <w:r w:rsidR="005F7474">
        <w:rPr>
          <w:rFonts w:ascii="Times New Roman" w:hAnsi="Times New Roman" w:cs="Times New Roman"/>
          <w:sz w:val="28"/>
          <w:szCs w:val="28"/>
        </w:rPr>
        <w:t>пального образования «Новосергиевский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r w:rsidR="00A406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</w:t>
      </w:r>
      <w:r w:rsidR="005F7474" w:rsidRPr="005F7474">
        <w:rPr>
          <w:rFonts w:ascii="Times New Roman" w:hAnsi="Times New Roman" w:cs="Times New Roman"/>
          <w:sz w:val="28"/>
          <w:szCs w:val="28"/>
        </w:rPr>
        <w:t>н</w:t>
      </w:r>
      <w:r w:rsidR="005F7474" w:rsidRPr="005F7474">
        <w:rPr>
          <w:rFonts w:ascii="Times New Roman" w:hAnsi="Times New Roman" w:cs="Times New Roman"/>
          <w:sz w:val="28"/>
          <w:szCs w:val="28"/>
        </w:rPr>
        <w:t>бургской области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финансовому году (два года, предшествующие текущему финансов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базисного года стоимостных показателей, исчисленных в денежном 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21ED2" w:rsidRPr="00987EE9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D74B74">
        <w:rPr>
          <w:rFonts w:ascii="Times New Roman" w:hAnsi="Times New Roman" w:cs="Times New Roman"/>
          <w:sz w:val="28"/>
          <w:szCs w:val="28"/>
        </w:rPr>
        <w:t>Кувайского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 w:rsidR="00581F21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каждому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</w:t>
      </w:r>
      <w:r w:rsidR="0075195F" w:rsidRPr="00987EE9">
        <w:rPr>
          <w:rFonts w:ascii="Times New Roman" w:hAnsi="Times New Roman" w:cs="Times New Roman"/>
          <w:sz w:val="28"/>
          <w:szCs w:val="28"/>
        </w:rPr>
        <w:t>с</w:t>
      </w:r>
      <w:r w:rsidR="0075195F" w:rsidRPr="00987EE9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81F21">
        <w:rPr>
          <w:rFonts w:ascii="Times New Roman" w:hAnsi="Times New Roman" w:cs="Times New Roman"/>
          <w:sz w:val="28"/>
          <w:szCs w:val="28"/>
        </w:rPr>
        <w:t xml:space="preserve"> </w:t>
      </w:r>
      <w:r w:rsidR="00F46921" w:rsidRPr="00987EE9">
        <w:rPr>
          <w:rFonts w:ascii="Times New Roman" w:hAnsi="Times New Roman" w:cs="Times New Roman"/>
          <w:sz w:val="28"/>
          <w:szCs w:val="28"/>
        </w:rPr>
        <w:t>согласно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администрируемых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</w:t>
      </w:r>
      <w:r w:rsidR="007B3F75" w:rsidRPr="00987EE9">
        <w:rPr>
          <w:rFonts w:ascii="Times New Roman" w:hAnsi="Times New Roman" w:cs="Times New Roman"/>
          <w:sz w:val="28"/>
          <w:szCs w:val="28"/>
        </w:rPr>
        <w:t>д</w:t>
      </w:r>
      <w:r w:rsidR="007B3F75" w:rsidRPr="00987EE9">
        <w:rPr>
          <w:rFonts w:ascii="Times New Roman" w:hAnsi="Times New Roman" w:cs="Times New Roman"/>
          <w:sz w:val="28"/>
          <w:szCs w:val="28"/>
        </w:rPr>
        <w:t>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ходов не менее чем за 3 года или за весь период поступления соответств</w:t>
      </w:r>
      <w:r w:rsidRPr="00987EE9">
        <w:rPr>
          <w:rFonts w:ascii="Times New Roman" w:hAnsi="Times New Roman" w:cs="Times New Roman"/>
          <w:sz w:val="28"/>
          <w:szCs w:val="28"/>
        </w:rPr>
        <w:t>у</w:t>
      </w:r>
      <w:r w:rsidRPr="00987EE9">
        <w:rPr>
          <w:rFonts w:ascii="Times New Roman" w:hAnsi="Times New Roman" w:cs="Times New Roman"/>
          <w:sz w:val="28"/>
          <w:szCs w:val="28"/>
        </w:rPr>
        <w:t>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последний отчётный период текущего года, оценка поступлений на т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должна содержать информацию о нормативно правовых актах, являющихся основанием для начисления доходов, и д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анализ факторов, повлиявших на величину прогнозируемых дох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10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>прогнозирования п</w:t>
      </w:r>
      <w:r w:rsidR="00575C3E" w:rsidRPr="0026670B">
        <w:rPr>
          <w:rFonts w:ascii="Times New Roman" w:hAnsi="Times New Roman" w:cs="Times New Roman"/>
          <w:sz w:val="28"/>
          <w:szCs w:val="28"/>
        </w:rPr>
        <w:t>о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74B74">
        <w:rPr>
          <w:rFonts w:ascii="Times New Roman" w:hAnsi="Times New Roman" w:cs="Times New Roman"/>
          <w:sz w:val="28"/>
          <w:szCs w:val="28"/>
        </w:rPr>
        <w:t>К</w:t>
      </w:r>
      <w:r w:rsidR="00D74B74">
        <w:rPr>
          <w:rFonts w:ascii="Times New Roman" w:hAnsi="Times New Roman" w:cs="Times New Roman"/>
          <w:sz w:val="28"/>
          <w:szCs w:val="28"/>
        </w:rPr>
        <w:t>у</w:t>
      </w:r>
      <w:r w:rsidR="00D74B74">
        <w:rPr>
          <w:rFonts w:ascii="Times New Roman" w:hAnsi="Times New Roman" w:cs="Times New Roman"/>
          <w:sz w:val="28"/>
          <w:szCs w:val="28"/>
        </w:rPr>
        <w:t>вайского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</w:t>
      </w:r>
      <w:r w:rsidR="0057017F" w:rsidRPr="0057017F">
        <w:rPr>
          <w:rFonts w:ascii="Times New Roman" w:hAnsi="Times New Roman" w:cs="Times New Roman"/>
          <w:sz w:val="28"/>
          <w:szCs w:val="28"/>
        </w:rPr>
        <w:t>в</w:t>
      </w:r>
      <w:r w:rsidR="0057017F" w:rsidRPr="0057017F">
        <w:rPr>
          <w:rFonts w:ascii="Times New Roman" w:hAnsi="Times New Roman" w:cs="Times New Roman"/>
          <w:sz w:val="28"/>
          <w:szCs w:val="28"/>
        </w:rPr>
        <w:t>ского района Оренбургской обл</w:t>
      </w:r>
      <w:r w:rsidR="0057017F" w:rsidRPr="0057017F">
        <w:rPr>
          <w:rFonts w:ascii="Times New Roman" w:hAnsi="Times New Roman" w:cs="Times New Roman"/>
          <w:sz w:val="28"/>
          <w:szCs w:val="28"/>
        </w:rPr>
        <w:t>а</w:t>
      </w:r>
      <w:r w:rsidR="0057017F" w:rsidRPr="0057017F">
        <w:rPr>
          <w:rFonts w:ascii="Times New Roman" w:hAnsi="Times New Roman" w:cs="Times New Roman"/>
          <w:sz w:val="28"/>
          <w:szCs w:val="28"/>
        </w:rPr>
        <w:t>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>, администрируемых админ</w:t>
      </w:r>
      <w:r w:rsidR="00AB2E8B" w:rsidRPr="0026670B">
        <w:rPr>
          <w:rFonts w:ascii="Times New Roman" w:hAnsi="Times New Roman" w:cs="Times New Roman"/>
          <w:sz w:val="28"/>
          <w:szCs w:val="28"/>
        </w:rPr>
        <w:t>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D74B74">
        <w:rPr>
          <w:rFonts w:ascii="Times New Roman" w:hAnsi="Times New Roman" w:cs="Times New Roman"/>
          <w:sz w:val="28"/>
          <w:szCs w:val="28"/>
        </w:rPr>
        <w:t>Кувайский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</w:t>
      </w:r>
      <w:r w:rsidR="0057017F" w:rsidRPr="0057017F">
        <w:rPr>
          <w:rFonts w:ascii="Times New Roman" w:hAnsi="Times New Roman" w:cs="Times New Roman"/>
          <w:sz w:val="28"/>
          <w:szCs w:val="28"/>
        </w:rPr>
        <w:t>о</w:t>
      </w:r>
      <w:r w:rsidR="0057017F" w:rsidRPr="0057017F">
        <w:rPr>
          <w:rFonts w:ascii="Times New Roman" w:hAnsi="Times New Roman" w:cs="Times New Roman"/>
          <w:sz w:val="28"/>
          <w:szCs w:val="28"/>
        </w:rPr>
        <w:t>восергиевского района Оренбур</w:t>
      </w:r>
      <w:r w:rsidR="0057017F" w:rsidRPr="0057017F">
        <w:rPr>
          <w:rFonts w:ascii="Times New Roman" w:hAnsi="Times New Roman" w:cs="Times New Roman"/>
          <w:sz w:val="28"/>
          <w:szCs w:val="28"/>
        </w:rPr>
        <w:t>г</w:t>
      </w:r>
      <w:r w:rsidR="0057017F" w:rsidRPr="0057017F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75C3E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D7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Кувайского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администрируемых администрацией </w:t>
      </w:r>
      <w:r w:rsidR="00D7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Кувайского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E6370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B2E8B" w:rsidRPr="00D2656D" w:rsidRDefault="00C3235F" w:rsidP="00A40600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ственная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шлина за 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вершение 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тариальных действий должностн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ми лицами органов мес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 соо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ветствии с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рг1,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доходов местного бюджета от ко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пенсации затрат в расчетном году, за счет изменения бюджетного законодательства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фактически поступившая в мес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по состоянию на последнюю отчетную дату года, предшествующего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сумме государственной пошлины,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ступившей в местный бюджет за соотве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доходов местного бюджета по государственной пошлине в году, предш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ствующем расчетному, за счет изменения налогового и бюджетного законодател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иных факторов, оказывающих вл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на изменение суммы государстве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DE5962" w:rsidRPr="00D2656D" w:rsidTr="00D2656D">
        <w:tc>
          <w:tcPr>
            <w:tcW w:w="568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DE5962" w:rsidRDefault="00E6370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DE5962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DE5962" w:rsidRPr="00D2656D" w:rsidRDefault="00DE5962" w:rsidP="00DE5962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0807175010000110</w:t>
            </w:r>
          </w:p>
        </w:tc>
        <w:tc>
          <w:tcPr>
            <w:tcW w:w="1559" w:type="dxa"/>
            <w:vAlign w:val="center"/>
          </w:tcPr>
          <w:p w:rsidR="00DE5962" w:rsidRPr="00D2656D" w:rsidRDefault="00DE5962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ственная п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шлина за в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дачу органом местного 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моуправления поселения специального разрешения на движение по автомобил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ным дорогам транспортных средств, ос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ществляющих перевозки опасных, т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желовесных и (или) крупн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габаритных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грузов, зачи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ляемая в бюджеты п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ГПрг1,2, 3, = (ГП о. рг-1 х К) + Дрг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ГП о. рг-1 = (ГП ф.о.д. рг-1 х 100) / Удср + Дрг-1</w:t>
            </w:r>
          </w:p>
        </w:tc>
        <w:tc>
          <w:tcPr>
            <w:tcW w:w="1701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о. рг-1 – сумма ожидаемого поступл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государственной пошлины, в местный бюджет в году, предшествующем расчет-ному;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 - сумма дополнительных или выпада-ющих доходов местного бюджета от ком-пенсации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ф.о.д. рг-1 – сумма государственнойпо-шлины, фактически поступившая в мест-ный бюджет по состоянию на последнюю отчетную дату года, предшествующего 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дср - средний удельный вес поступл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государственной пошлины за анал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гичные периоды последних трех отчетных лет, предшествующих расчетному году, в общей сумме государственной пошлины, поступившей в местный бюджет за соо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ветствующие финансовые годы;</w:t>
            </w: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рг-1 - сумма дополнительных или выпа-дающих доходов местного бюджета по государственной пошлине в году, предше-ствующем расчетному, за счет изменения налогового и бюджетного законодатель-ства и иных факторов, оказывающих вли-яние на изменение суммы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твен-ной пошлины.</w:t>
            </w: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5F003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1105035100000120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ду имущества, находящегося в оперативном управлении органов управления сельских п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селений и с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зданных ими учреждений (за исключ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нием имущ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ства муниц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= ((KС1i х Si) + (KС2i х Si) + (…)) х Н) + АЗпр - Свд - Свыб + Ссн;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KС1i,2i - кадастровая стоимость земел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участков, переданных в аренду юр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диче-ским и физическим лицам по соо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вет-ствующему виду использования;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 - ставка платы за земельные участки по видам использования, переданные в арен-ду юридическим и физическим лицам;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разграниче-на, установленный Бюджетным кодексом Российской Федерации в местный бюд-жет;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 – сумма арендной платы за земел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участки после разграничения государ-ственной собственности на землю, прогн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зируемая к поступлению в местный бю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расчетном году;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Свд - сумма выпадающих доходов в ре-зультате предоставления плательщикам льгот и иных преференций;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Свыб - сумма выпадающих доходов в слу-чае выбытия земельных участков (прода-жа, расторжение договорных обязательств и т.д.); </w:t>
            </w:r>
          </w:p>
          <w:p w:rsidR="00A40600" w:rsidRPr="00D2656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Ссн - сумма дополнительных поступлений в бюджет в результате реализации меро-приятий по сокращению недоимки.</w:t>
            </w:r>
          </w:p>
        </w:tc>
      </w:tr>
      <w:tr w:rsidR="00A40600" w:rsidRPr="00D2656D" w:rsidTr="00A40600">
        <w:tc>
          <w:tcPr>
            <w:tcW w:w="568" w:type="dxa"/>
            <w:vAlign w:val="center"/>
          </w:tcPr>
          <w:p w:rsidR="00A40600" w:rsidRPr="00D2656D" w:rsidRDefault="00BF17CE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A4060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ступающие в порядке во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сенных в св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зи с эксплу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тацией им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щества 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Прочие дох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ды от компе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сации затрат государства бюджетов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тивные штр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фы, устано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ленные зак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нами субъе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ции об адм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ниях, за нарушение муниципал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CE" w:rsidRPr="00D2656D" w:rsidTr="00D2656D">
        <w:tc>
          <w:tcPr>
            <w:tcW w:w="568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17CE" w:rsidRDefault="00E63709" w:rsidP="00F32DE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BF17CE" w:rsidRPr="00D2656D" w:rsidRDefault="00BF17CE" w:rsidP="00F32DE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2126" w:type="dxa"/>
            <w:vAlign w:val="center"/>
          </w:tcPr>
          <w:p w:rsidR="00BF17CE" w:rsidRPr="004A5195" w:rsidRDefault="00BF17CE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11610031100000140</w:t>
            </w:r>
          </w:p>
        </w:tc>
        <w:tc>
          <w:tcPr>
            <w:tcW w:w="1559" w:type="dxa"/>
            <w:vAlign w:val="center"/>
          </w:tcPr>
          <w:p w:rsidR="00BF17CE" w:rsidRPr="004A5195" w:rsidRDefault="00BF17CE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нии страх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вых случаев, когда выгод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лями выст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пают получ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тели средств бюджета сельского п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4A5195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</w:t>
            </w: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зирования</w:t>
            </w:r>
          </w:p>
        </w:tc>
        <w:tc>
          <w:tcPr>
            <w:tcW w:w="4489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4A5195" w:rsidRDefault="00A40600" w:rsidP="00B268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11611064010000140</w:t>
            </w:r>
          </w:p>
        </w:tc>
        <w:tc>
          <w:tcPr>
            <w:tcW w:w="1559" w:type="dxa"/>
            <w:vAlign w:val="center"/>
          </w:tcPr>
          <w:p w:rsidR="00A40600" w:rsidRPr="004A5195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мещения вр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да, причиня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мого автом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бильным д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рогам местн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го значения транспортн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ми средств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ми, осущест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ляющими п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ревозки тяж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ловесных и (или) крупн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габаритных грузов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B2683F" w:rsidRDefault="00A40600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  <w:p w:rsidR="00A40600" w:rsidRPr="00B2683F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Default="00A40600" w:rsidP="00615B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Инициати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ные платежи, зачисляемые в бюджеты сельских п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Default="00A40600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20215001100000150</w:t>
            </w:r>
          </w:p>
        </w:tc>
        <w:tc>
          <w:tcPr>
            <w:tcW w:w="1559" w:type="dxa"/>
            <w:vAlign w:val="center"/>
          </w:tcPr>
          <w:p w:rsidR="00A40600" w:rsidRPr="00615B5F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615B5F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«Новосергие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0F73F3" w:rsidRDefault="00A40600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A40600" w:rsidRPr="000F73F3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селений на поддержку мер по обе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печению сб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лансирова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ности бюдж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F73F3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тов муниц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пальных ра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07F8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20220216100000150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дорожной деятельности в отношении автомобил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ных дорог общего пол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зования, а также кап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тального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вых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рий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дов к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вым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риям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 нас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7B240E" w:rsidRDefault="00A40600" w:rsidP="00D07F8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бюдж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E6370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восергиевского района Оре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на осуществл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первичн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воинского учета на те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миссариаты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09" w:rsidRDefault="00520409" w:rsidP="000D2E39">
      <w:pPr>
        <w:spacing w:after="0" w:line="240" w:lineRule="auto"/>
      </w:pPr>
      <w:r>
        <w:separator/>
      </w:r>
    </w:p>
  </w:endnote>
  <w:endnote w:type="continuationSeparator" w:id="0">
    <w:p w:rsidR="00520409" w:rsidRDefault="00520409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09" w:rsidRDefault="00520409" w:rsidP="000D2E39">
      <w:pPr>
        <w:spacing w:after="0" w:line="240" w:lineRule="auto"/>
      </w:pPr>
      <w:r>
        <w:separator/>
      </w:r>
    </w:p>
  </w:footnote>
  <w:footnote w:type="continuationSeparator" w:id="0">
    <w:p w:rsidR="00520409" w:rsidRDefault="00520409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456167"/>
      <w:docPartObj>
        <w:docPartGallery w:val="Page Numbers (Top of Page)"/>
        <w:docPartUnique/>
      </w:docPartObj>
    </w:sdtPr>
    <w:sdtEndPr/>
    <w:sdtContent>
      <w:p w:rsidR="00A40600" w:rsidRDefault="00520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0600" w:rsidRDefault="00A406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44B56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1F8"/>
    <w:rsid w:val="003203EE"/>
    <w:rsid w:val="003236C7"/>
    <w:rsid w:val="00327DE9"/>
    <w:rsid w:val="00333BA3"/>
    <w:rsid w:val="00343482"/>
    <w:rsid w:val="00350D6F"/>
    <w:rsid w:val="00363410"/>
    <w:rsid w:val="003659CA"/>
    <w:rsid w:val="003661E1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0409"/>
    <w:rsid w:val="00524044"/>
    <w:rsid w:val="005268F2"/>
    <w:rsid w:val="005277A3"/>
    <w:rsid w:val="00531104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1F21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85A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44F6"/>
    <w:rsid w:val="00845114"/>
    <w:rsid w:val="00852554"/>
    <w:rsid w:val="0085721A"/>
    <w:rsid w:val="0085723E"/>
    <w:rsid w:val="0086593D"/>
    <w:rsid w:val="00885FCD"/>
    <w:rsid w:val="00891BEB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B6AFE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40600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BF17CE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41997"/>
    <w:rsid w:val="00D43E8B"/>
    <w:rsid w:val="00D442D1"/>
    <w:rsid w:val="00D450C4"/>
    <w:rsid w:val="00D4671B"/>
    <w:rsid w:val="00D67F82"/>
    <w:rsid w:val="00D73059"/>
    <w:rsid w:val="00D74B74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3709"/>
    <w:rsid w:val="00E64D88"/>
    <w:rsid w:val="00EA12A4"/>
    <w:rsid w:val="00EB4E89"/>
    <w:rsid w:val="00EC3926"/>
    <w:rsid w:val="00EC6649"/>
    <w:rsid w:val="00ED0C71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E54EEE71C3DCEB34A29222ACF46A7072F6FFBE250B9B5C097E49C2574330F6654549F28FFB1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CA4E-FB28-4027-A837-E4A4AF6C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imFiXiT56</cp:lastModifiedBy>
  <cp:revision>2</cp:revision>
  <cp:lastPrinted>2021-11-23T04:45:00Z</cp:lastPrinted>
  <dcterms:created xsi:type="dcterms:W3CDTF">2022-04-11T10:45:00Z</dcterms:created>
  <dcterms:modified xsi:type="dcterms:W3CDTF">2022-04-11T10:45:00Z</dcterms:modified>
</cp:coreProperties>
</file>