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E003F2" w:rsidRPr="00E003F2" w:rsidTr="00A2461B">
        <w:tc>
          <w:tcPr>
            <w:tcW w:w="4928" w:type="dxa"/>
          </w:tcPr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  <w:r w:rsidRPr="00E003F2">
              <w:rPr>
                <w:rFonts w:eastAsia="Tahoma"/>
                <w:b/>
                <w:color w:val="000000"/>
                <w:lang w:bidi="ru-RU"/>
              </w:rPr>
              <w:t xml:space="preserve">                                                                                                        </w:t>
            </w: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  <w:p w:rsidR="00E003F2" w:rsidRPr="00E003F2" w:rsidRDefault="00E003F2" w:rsidP="00E003F2">
            <w:pPr>
              <w:widowControl w:val="0"/>
              <w:jc w:val="center"/>
              <w:rPr>
                <w:b/>
                <w:lang w:bidi="ru-RU"/>
              </w:rPr>
            </w:pPr>
            <w:r w:rsidRPr="00E003F2">
              <w:rPr>
                <w:rFonts w:eastAsia="Tahoma"/>
                <w:b/>
                <w:lang w:bidi="ru-RU"/>
              </w:rPr>
              <w:t>АДМИНИСТРАЦИЯ</w:t>
            </w: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003F2">
              <w:rPr>
                <w:rFonts w:eastAsia="Tahoma"/>
                <w:b/>
                <w:lang w:bidi="ru-RU"/>
              </w:rPr>
              <w:t>МУНИЦИПАЛЬНОГО</w:t>
            </w: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E003F2">
              <w:rPr>
                <w:rFonts w:eastAsia="Tahoma"/>
                <w:b/>
                <w:lang w:bidi="ru-RU"/>
              </w:rPr>
              <w:t>ОБРАЗОВАНИЯ</w:t>
            </w: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E003F2">
              <w:rPr>
                <w:rFonts w:eastAsia="Tahoma"/>
                <w:b/>
                <w:lang w:bidi="ru-RU"/>
              </w:rPr>
              <w:t>КУВАЙСКИЙ СЕЛЬСОВЕТ</w:t>
            </w: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E003F2">
              <w:rPr>
                <w:rFonts w:eastAsia="Tahoma"/>
                <w:b/>
                <w:lang w:bidi="ru-RU"/>
              </w:rPr>
              <w:t>НОВОСЕРГИЕВСКОГОРАЙОНА</w:t>
            </w: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E003F2">
              <w:rPr>
                <w:rFonts w:eastAsia="Tahoma"/>
                <w:b/>
                <w:lang w:bidi="ru-RU"/>
              </w:rPr>
              <w:t>ОРЕНБУРГСКОЙ ОБЛАСТИ</w:t>
            </w: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E003F2">
              <w:rPr>
                <w:rFonts w:eastAsia="Tahoma"/>
                <w:b/>
                <w:lang w:bidi="ru-RU"/>
              </w:rPr>
              <w:t>ПОСТАНОВЛЕНИЕ</w:t>
            </w: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E003F2">
              <w:rPr>
                <w:rFonts w:eastAsia="Tahoma"/>
                <w:b/>
                <w:lang w:bidi="ru-RU"/>
              </w:rPr>
              <w:t>2</w:t>
            </w:r>
            <w:r w:rsidR="006F2BA5">
              <w:rPr>
                <w:rFonts w:eastAsia="Tahoma"/>
                <w:b/>
                <w:lang w:bidi="ru-RU"/>
              </w:rPr>
              <w:t>3</w:t>
            </w:r>
            <w:r w:rsidRPr="00E003F2">
              <w:rPr>
                <w:rFonts w:eastAsia="Tahoma"/>
                <w:b/>
                <w:lang w:bidi="ru-RU"/>
              </w:rPr>
              <w:t>.05.2019</w:t>
            </w:r>
            <w:r w:rsidRPr="00E003F2">
              <w:rPr>
                <w:rFonts w:eastAsia="Tahoma"/>
                <w:lang w:bidi="ru-RU"/>
              </w:rPr>
              <w:t xml:space="preserve">г.               </w:t>
            </w:r>
            <w:r w:rsidRPr="00E003F2">
              <w:rPr>
                <w:rFonts w:eastAsia="Tahoma"/>
                <w:b/>
                <w:lang w:bidi="ru-RU"/>
              </w:rPr>
              <w:t xml:space="preserve"> </w:t>
            </w:r>
            <w:r w:rsidRPr="00E003F2">
              <w:rPr>
                <w:rFonts w:eastAsia="Tahoma"/>
                <w:lang w:bidi="ru-RU"/>
              </w:rPr>
              <w:t>№</w:t>
            </w:r>
            <w:r w:rsidRPr="00E003F2">
              <w:rPr>
                <w:rFonts w:eastAsia="Tahoma"/>
                <w:b/>
                <w:lang w:bidi="ru-RU"/>
              </w:rPr>
              <w:t xml:space="preserve"> 3</w:t>
            </w:r>
            <w:r w:rsidR="006F2BA5">
              <w:rPr>
                <w:rFonts w:eastAsia="Tahoma"/>
                <w:b/>
                <w:lang w:bidi="ru-RU"/>
              </w:rPr>
              <w:t>3</w:t>
            </w:r>
            <w:r w:rsidRPr="00E003F2">
              <w:rPr>
                <w:rFonts w:eastAsia="Tahoma"/>
                <w:b/>
                <w:lang w:bidi="ru-RU"/>
              </w:rPr>
              <w:t>-п</w:t>
            </w:r>
          </w:p>
          <w:p w:rsidR="00E003F2" w:rsidRPr="00E003F2" w:rsidRDefault="00E003F2" w:rsidP="00E003F2">
            <w:pPr>
              <w:widowControl w:val="0"/>
              <w:jc w:val="center"/>
              <w:rPr>
                <w:rFonts w:eastAsia="Tahoma"/>
                <w:b/>
                <w:color w:val="FF0000"/>
                <w:lang w:bidi="ru-RU"/>
              </w:rPr>
            </w:pPr>
          </w:p>
          <w:p w:rsidR="00E003F2" w:rsidRPr="00E003F2" w:rsidRDefault="00E003F2" w:rsidP="00E003F2">
            <w:pPr>
              <w:widowControl w:val="0"/>
              <w:ind w:firstLine="709"/>
              <w:jc w:val="both"/>
              <w:rPr>
                <w:rFonts w:eastAsia="Tahoma"/>
                <w:color w:val="000000"/>
                <w:lang w:bidi="ru-RU"/>
              </w:rPr>
            </w:pPr>
            <w:r w:rsidRPr="00E003F2">
              <w:rPr>
                <w:rFonts w:eastAsia="Calibri"/>
                <w:color w:val="000000"/>
                <w:lang w:bidi="ru-RU"/>
              </w:rPr>
              <w:t xml:space="preserve">Об утверждении заключения о результатах публичных слушаний по </w:t>
            </w:r>
            <w:r w:rsidRPr="00E003F2">
              <w:rPr>
                <w:rFonts w:eastAsia="Tahoma"/>
                <w:color w:val="000000"/>
                <w:lang w:bidi="ru-RU"/>
              </w:rPr>
              <w:t>проекту планировки и проекту межевания территории для размещения объекта нефтедобыч</w:t>
            </w:r>
            <w:proofErr w:type="gramStart"/>
            <w:r w:rsidRPr="00E003F2">
              <w:rPr>
                <w:rFonts w:eastAsia="Tahoma"/>
                <w:color w:val="000000"/>
                <w:lang w:bidi="ru-RU"/>
              </w:rPr>
              <w:t>и ООО</w:t>
            </w:r>
            <w:proofErr w:type="gramEnd"/>
            <w:r w:rsidRPr="00E003F2">
              <w:rPr>
                <w:rFonts w:eastAsia="Tahoma"/>
                <w:color w:val="000000"/>
                <w:lang w:bidi="ru-RU"/>
              </w:rPr>
              <w:t xml:space="preserve"> «</w:t>
            </w:r>
            <w:proofErr w:type="spellStart"/>
            <w:r w:rsidRPr="00E003F2">
              <w:rPr>
                <w:rFonts w:eastAsia="Tahoma"/>
                <w:color w:val="000000"/>
                <w:lang w:bidi="ru-RU"/>
              </w:rPr>
              <w:t>Газпромнефть</w:t>
            </w:r>
            <w:proofErr w:type="spellEnd"/>
            <w:r w:rsidRPr="00E003F2">
              <w:rPr>
                <w:rFonts w:eastAsia="Tahoma"/>
                <w:color w:val="000000"/>
                <w:lang w:bidi="ru-RU"/>
              </w:rPr>
              <w:t xml:space="preserve">-Оренбург»: </w:t>
            </w:r>
            <w:r w:rsidRPr="00E003F2">
              <w:rPr>
                <w:rFonts w:eastAsia="Tahoma"/>
                <w:bCs/>
                <w:color w:val="000000"/>
                <w:kern w:val="28"/>
                <w:lang w:bidi="ru-RU"/>
              </w:rPr>
              <w:t>«</w:t>
            </w:r>
            <w:proofErr w:type="spellStart"/>
            <w:r w:rsidRPr="00E003F2">
              <w:rPr>
                <w:rFonts w:eastAsia="Tahoma"/>
                <w:bCs/>
                <w:color w:val="000000"/>
                <w:kern w:val="28"/>
                <w:lang w:bidi="ru-RU"/>
              </w:rPr>
              <w:t>Царичанское+Филатовское</w:t>
            </w:r>
            <w:proofErr w:type="spellEnd"/>
            <w:r w:rsidRPr="00E003F2">
              <w:rPr>
                <w:rFonts w:eastAsia="Tahoma"/>
                <w:bCs/>
                <w:color w:val="000000"/>
                <w:kern w:val="28"/>
                <w:lang w:bidi="ru-RU"/>
              </w:rPr>
              <w:t xml:space="preserve"> месторождение. Сбор нефти и газа с добывающей скважины №162-1»</w:t>
            </w:r>
            <w:r w:rsidRPr="00E003F2">
              <w:rPr>
                <w:rFonts w:eastAsia="Tahoma"/>
                <w:color w:val="000000"/>
                <w:lang w:bidi="ru-RU"/>
              </w:rPr>
              <w:t xml:space="preserve"> на территории МО </w:t>
            </w:r>
            <w:proofErr w:type="spellStart"/>
            <w:r w:rsidRPr="00E003F2">
              <w:rPr>
                <w:rFonts w:eastAsia="Tahoma"/>
                <w:color w:val="000000"/>
                <w:lang w:bidi="ru-RU"/>
              </w:rPr>
              <w:t>Кувайский</w:t>
            </w:r>
            <w:proofErr w:type="spellEnd"/>
            <w:r w:rsidRPr="00E003F2">
              <w:rPr>
                <w:rFonts w:eastAsia="Tahoma"/>
                <w:color w:val="000000"/>
                <w:lang w:bidi="ru-RU"/>
              </w:rPr>
              <w:t xml:space="preserve"> сельсовет </w:t>
            </w:r>
            <w:proofErr w:type="spellStart"/>
            <w:r w:rsidRPr="00E003F2">
              <w:rPr>
                <w:rFonts w:eastAsia="Tahoma"/>
                <w:color w:val="000000"/>
                <w:lang w:bidi="ru-RU"/>
              </w:rPr>
              <w:t>Новосергиевского</w:t>
            </w:r>
            <w:proofErr w:type="spellEnd"/>
            <w:r w:rsidRPr="00E003F2">
              <w:rPr>
                <w:rFonts w:eastAsia="Tahoma"/>
                <w:color w:val="000000"/>
                <w:lang w:bidi="ru-RU"/>
              </w:rPr>
              <w:t xml:space="preserve"> района</w:t>
            </w:r>
          </w:p>
          <w:p w:rsidR="00E003F2" w:rsidRPr="00E003F2" w:rsidRDefault="00E003F2" w:rsidP="00E003F2">
            <w:pPr>
              <w:widowControl w:val="0"/>
              <w:ind w:firstLine="709"/>
              <w:jc w:val="both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4785" w:type="dxa"/>
          </w:tcPr>
          <w:p w:rsidR="00E003F2" w:rsidRPr="00E003F2" w:rsidRDefault="00E003F2" w:rsidP="00E003F2">
            <w:pPr>
              <w:widowControl w:val="0"/>
              <w:rPr>
                <w:b/>
                <w:color w:val="000000"/>
                <w:lang w:bidi="ru-RU"/>
              </w:rPr>
            </w:pPr>
          </w:p>
          <w:p w:rsidR="00E003F2" w:rsidRPr="00E003F2" w:rsidRDefault="00E003F2" w:rsidP="00E003F2">
            <w:pPr>
              <w:widowControl w:val="0"/>
              <w:rPr>
                <w:rFonts w:eastAsia="Tahoma"/>
                <w:b/>
                <w:color w:val="000000"/>
                <w:lang w:bidi="ru-RU"/>
              </w:rPr>
            </w:pPr>
            <w:r w:rsidRPr="00E003F2">
              <w:rPr>
                <w:rFonts w:eastAsia="Tahoma"/>
                <w:color w:val="000000"/>
                <w:lang w:bidi="ru-RU"/>
              </w:rPr>
              <w:t xml:space="preserve"> </w:t>
            </w:r>
            <w:bookmarkStart w:id="0" w:name="_GoBack"/>
            <w:bookmarkEnd w:id="0"/>
          </w:p>
        </w:tc>
      </w:tr>
    </w:tbl>
    <w:p w:rsidR="00E003F2" w:rsidRPr="00E003F2" w:rsidRDefault="00E003F2" w:rsidP="00E003F2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E003F2">
        <w:rPr>
          <w:rFonts w:eastAsia="Tahoma"/>
          <w:color w:val="000000"/>
          <w:lang w:bidi="ru-RU"/>
        </w:rPr>
        <w:t>На основании протокола проведения публичных слушаний №4 от 23.05.2019 г.</w:t>
      </w:r>
      <w:r w:rsidRPr="00E003F2">
        <w:rPr>
          <w:rFonts w:eastAsia="Calibri"/>
          <w:color w:val="000000"/>
          <w:lang w:bidi="ru-RU"/>
        </w:rPr>
        <w:t xml:space="preserve"> по </w:t>
      </w:r>
      <w:r w:rsidRPr="00E003F2">
        <w:rPr>
          <w:rFonts w:eastAsia="Tahoma"/>
          <w:color w:val="000000"/>
          <w:lang w:bidi="ru-RU"/>
        </w:rPr>
        <w:t>проекту планировки и проекту межевания территории для размещения объекта нефтедобыч</w:t>
      </w:r>
      <w:proofErr w:type="gramStart"/>
      <w:r w:rsidRPr="00E003F2">
        <w:rPr>
          <w:rFonts w:eastAsia="Tahoma"/>
          <w:color w:val="000000"/>
          <w:lang w:bidi="ru-RU"/>
        </w:rPr>
        <w:t>и ООО</w:t>
      </w:r>
      <w:proofErr w:type="gramEnd"/>
      <w:r w:rsidRPr="00E003F2">
        <w:rPr>
          <w:rFonts w:eastAsia="Tahoma"/>
          <w:color w:val="000000"/>
          <w:lang w:bidi="ru-RU"/>
        </w:rPr>
        <w:t xml:space="preserve"> «</w:t>
      </w:r>
      <w:proofErr w:type="spellStart"/>
      <w:r w:rsidRPr="00E003F2">
        <w:rPr>
          <w:rFonts w:eastAsia="Tahoma"/>
          <w:color w:val="000000"/>
          <w:lang w:bidi="ru-RU"/>
        </w:rPr>
        <w:t>Газпромнефть</w:t>
      </w:r>
      <w:proofErr w:type="spellEnd"/>
      <w:r w:rsidRPr="00E003F2">
        <w:rPr>
          <w:rFonts w:eastAsia="Tahoma"/>
          <w:color w:val="000000"/>
          <w:lang w:bidi="ru-RU"/>
        </w:rPr>
        <w:t xml:space="preserve">-Оренбург»: </w:t>
      </w:r>
      <w:r w:rsidRPr="00E003F2">
        <w:rPr>
          <w:rFonts w:eastAsia="Tahoma"/>
          <w:bCs/>
          <w:color w:val="000000"/>
          <w:kern w:val="28"/>
          <w:lang w:bidi="ru-RU"/>
        </w:rPr>
        <w:t>«</w:t>
      </w:r>
      <w:proofErr w:type="spellStart"/>
      <w:r w:rsidRPr="00E003F2">
        <w:rPr>
          <w:rFonts w:eastAsia="Tahoma"/>
          <w:bCs/>
          <w:color w:val="000000"/>
          <w:kern w:val="28"/>
          <w:lang w:bidi="ru-RU"/>
        </w:rPr>
        <w:t>Царичанское+Филатовское</w:t>
      </w:r>
      <w:proofErr w:type="spellEnd"/>
      <w:r w:rsidRPr="00E003F2">
        <w:rPr>
          <w:rFonts w:eastAsia="Tahoma"/>
          <w:bCs/>
          <w:color w:val="000000"/>
          <w:kern w:val="28"/>
          <w:lang w:bidi="ru-RU"/>
        </w:rPr>
        <w:t xml:space="preserve"> месторождение. Сбор нефти и газа с добывающей скважины №162-1» </w:t>
      </w:r>
      <w:r w:rsidRPr="00E003F2">
        <w:rPr>
          <w:rFonts w:eastAsia="Tahoma"/>
          <w:color w:val="000000"/>
          <w:lang w:bidi="ru-RU"/>
        </w:rPr>
        <w:t xml:space="preserve">на территории МО </w:t>
      </w:r>
      <w:proofErr w:type="spellStart"/>
      <w:r w:rsidRPr="00E003F2">
        <w:rPr>
          <w:rFonts w:eastAsia="Tahoma"/>
          <w:color w:val="000000"/>
          <w:lang w:bidi="ru-RU"/>
        </w:rPr>
        <w:t>Кувайский</w:t>
      </w:r>
      <w:proofErr w:type="spellEnd"/>
      <w:r w:rsidRPr="00E003F2">
        <w:rPr>
          <w:rFonts w:eastAsia="Tahoma"/>
          <w:color w:val="000000"/>
          <w:lang w:bidi="ru-RU"/>
        </w:rPr>
        <w:t xml:space="preserve"> сельсовет </w:t>
      </w:r>
      <w:proofErr w:type="spellStart"/>
      <w:r w:rsidRPr="00E003F2">
        <w:rPr>
          <w:rFonts w:eastAsia="Tahoma"/>
          <w:color w:val="000000"/>
          <w:lang w:bidi="ru-RU"/>
        </w:rPr>
        <w:t>Новосергиевского</w:t>
      </w:r>
      <w:proofErr w:type="spellEnd"/>
      <w:r w:rsidRPr="00E003F2">
        <w:rPr>
          <w:rFonts w:eastAsia="Tahoma"/>
          <w:color w:val="000000"/>
          <w:lang w:bidi="ru-RU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Pr="00E003F2">
        <w:rPr>
          <w:rFonts w:eastAsia="Tahoma"/>
          <w:lang w:bidi="ru-RU"/>
        </w:rPr>
        <w:t xml:space="preserve">Уставом муниципального образования </w:t>
      </w:r>
      <w:proofErr w:type="spellStart"/>
      <w:r w:rsidRPr="00E003F2">
        <w:rPr>
          <w:rFonts w:eastAsia="Tahoma"/>
          <w:lang w:bidi="ru-RU"/>
        </w:rPr>
        <w:t>Кувайский</w:t>
      </w:r>
      <w:proofErr w:type="spellEnd"/>
      <w:r w:rsidRPr="00E003F2">
        <w:rPr>
          <w:rFonts w:eastAsia="Tahoma"/>
          <w:lang w:bidi="ru-RU"/>
        </w:rPr>
        <w:t xml:space="preserve"> сельсовет</w:t>
      </w:r>
      <w:r w:rsidRPr="00E003F2">
        <w:rPr>
          <w:rFonts w:eastAsia="Tahoma"/>
          <w:color w:val="FF0000"/>
          <w:lang w:bidi="ru-RU"/>
        </w:rPr>
        <w:t xml:space="preserve"> </w:t>
      </w:r>
      <w:proofErr w:type="spellStart"/>
      <w:r w:rsidRPr="00E003F2">
        <w:rPr>
          <w:rFonts w:eastAsia="Tahoma"/>
          <w:lang w:bidi="ru-RU"/>
        </w:rPr>
        <w:t>Новосергиевского</w:t>
      </w:r>
      <w:proofErr w:type="spellEnd"/>
      <w:r w:rsidRPr="00E003F2">
        <w:rPr>
          <w:rFonts w:eastAsia="Tahoma"/>
          <w:lang w:bidi="ru-RU"/>
        </w:rPr>
        <w:t xml:space="preserve"> района Оренбургского района.</w:t>
      </w:r>
    </w:p>
    <w:p w:rsidR="00E003F2" w:rsidRPr="00E003F2" w:rsidRDefault="00E003F2" w:rsidP="00E003F2">
      <w:pPr>
        <w:widowControl w:val="0"/>
        <w:tabs>
          <w:tab w:val="left" w:pos="993"/>
          <w:tab w:val="left" w:pos="9355"/>
        </w:tabs>
        <w:jc w:val="both"/>
        <w:rPr>
          <w:rFonts w:eastAsia="Tahoma"/>
          <w:color w:val="000000"/>
          <w:lang w:bidi="ru-RU"/>
        </w:rPr>
      </w:pPr>
    </w:p>
    <w:p w:rsidR="00E003F2" w:rsidRPr="00E003F2" w:rsidRDefault="00E003F2" w:rsidP="00E003F2">
      <w:pPr>
        <w:widowControl w:val="0"/>
        <w:tabs>
          <w:tab w:val="left" w:pos="567"/>
          <w:tab w:val="left" w:pos="9355"/>
        </w:tabs>
        <w:ind w:right="-5" w:firstLine="540"/>
        <w:jc w:val="center"/>
        <w:rPr>
          <w:rFonts w:eastAsia="Tahoma"/>
          <w:color w:val="000000"/>
          <w:lang w:bidi="ru-RU"/>
        </w:rPr>
      </w:pPr>
      <w:r w:rsidRPr="00E003F2">
        <w:rPr>
          <w:rFonts w:eastAsia="Tahoma"/>
          <w:color w:val="000000"/>
          <w:lang w:bidi="ru-RU"/>
        </w:rPr>
        <w:t>ПОСТАНОВЛЯЕТ:</w:t>
      </w:r>
    </w:p>
    <w:p w:rsidR="00E003F2" w:rsidRPr="00E003F2" w:rsidRDefault="00E003F2" w:rsidP="00E003F2">
      <w:pPr>
        <w:widowControl w:val="0"/>
        <w:tabs>
          <w:tab w:val="left" w:pos="567"/>
          <w:tab w:val="left" w:pos="9355"/>
        </w:tabs>
        <w:ind w:right="-5" w:firstLine="540"/>
        <w:jc w:val="both"/>
        <w:rPr>
          <w:rFonts w:eastAsia="Tahoma"/>
          <w:color w:val="000000"/>
          <w:shd w:val="clear" w:color="auto" w:fill="FFFF00"/>
          <w:lang w:bidi="ru-RU"/>
        </w:rPr>
      </w:pPr>
    </w:p>
    <w:p w:rsidR="00E003F2" w:rsidRPr="00E003F2" w:rsidRDefault="00E003F2" w:rsidP="00E003F2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E003F2">
        <w:rPr>
          <w:rFonts w:eastAsia="Tahoma"/>
          <w:color w:val="000000"/>
          <w:lang w:bidi="ru-RU"/>
        </w:rPr>
        <w:t xml:space="preserve">1. Утвердить заключение о результатах публичных слушаний </w:t>
      </w:r>
      <w:r w:rsidRPr="00E003F2">
        <w:rPr>
          <w:rFonts w:eastAsia="Calibri"/>
          <w:color w:val="000000"/>
          <w:lang w:bidi="ru-RU"/>
        </w:rPr>
        <w:t xml:space="preserve">по </w:t>
      </w:r>
      <w:r w:rsidRPr="00E003F2">
        <w:rPr>
          <w:rFonts w:eastAsia="Tahoma"/>
          <w:color w:val="000000"/>
          <w:lang w:bidi="ru-RU"/>
        </w:rPr>
        <w:t>проекту планировки и проекту межевания территории для размещения объекта нефтедобыч</w:t>
      </w:r>
      <w:proofErr w:type="gramStart"/>
      <w:r w:rsidRPr="00E003F2">
        <w:rPr>
          <w:rFonts w:eastAsia="Tahoma"/>
          <w:color w:val="000000"/>
          <w:lang w:bidi="ru-RU"/>
        </w:rPr>
        <w:t>и ООО</w:t>
      </w:r>
      <w:proofErr w:type="gramEnd"/>
      <w:r w:rsidRPr="00E003F2">
        <w:rPr>
          <w:rFonts w:eastAsia="Tahoma"/>
          <w:color w:val="000000"/>
          <w:lang w:bidi="ru-RU"/>
        </w:rPr>
        <w:t xml:space="preserve"> «</w:t>
      </w:r>
      <w:proofErr w:type="spellStart"/>
      <w:r w:rsidRPr="00E003F2">
        <w:rPr>
          <w:rFonts w:eastAsia="Tahoma"/>
          <w:color w:val="000000"/>
          <w:lang w:bidi="ru-RU"/>
        </w:rPr>
        <w:t>Газпромнефть</w:t>
      </w:r>
      <w:proofErr w:type="spellEnd"/>
      <w:r w:rsidRPr="00E003F2">
        <w:rPr>
          <w:rFonts w:eastAsia="Tahoma"/>
          <w:color w:val="000000"/>
          <w:lang w:bidi="ru-RU"/>
        </w:rPr>
        <w:t xml:space="preserve">-Оренбург»: </w:t>
      </w:r>
      <w:r w:rsidRPr="00E003F2">
        <w:rPr>
          <w:rFonts w:eastAsia="Tahoma"/>
          <w:bCs/>
          <w:color w:val="000000"/>
          <w:kern w:val="28"/>
          <w:lang w:bidi="ru-RU"/>
        </w:rPr>
        <w:t>«</w:t>
      </w:r>
      <w:proofErr w:type="spellStart"/>
      <w:r w:rsidRPr="00E003F2">
        <w:rPr>
          <w:rFonts w:eastAsia="Tahoma"/>
          <w:bCs/>
          <w:color w:val="000000"/>
          <w:kern w:val="28"/>
          <w:lang w:bidi="ru-RU"/>
        </w:rPr>
        <w:t>Царичанское+Филатовское</w:t>
      </w:r>
      <w:proofErr w:type="spellEnd"/>
      <w:r w:rsidRPr="00E003F2">
        <w:rPr>
          <w:rFonts w:eastAsia="Tahoma"/>
          <w:bCs/>
          <w:color w:val="000000"/>
          <w:kern w:val="28"/>
          <w:lang w:bidi="ru-RU"/>
        </w:rPr>
        <w:t xml:space="preserve"> месторождение. Сбор нефти и газа с добывающей скважины №162-1»</w:t>
      </w:r>
      <w:r w:rsidRPr="00E003F2">
        <w:rPr>
          <w:rFonts w:eastAsia="Tahoma"/>
          <w:color w:val="000000"/>
          <w:lang w:bidi="ru-RU"/>
        </w:rPr>
        <w:t xml:space="preserve"> на территории МО </w:t>
      </w:r>
      <w:proofErr w:type="spellStart"/>
      <w:r w:rsidRPr="00E003F2">
        <w:rPr>
          <w:rFonts w:eastAsia="Tahoma"/>
          <w:color w:val="000000"/>
          <w:lang w:bidi="ru-RU"/>
        </w:rPr>
        <w:t>Кувайский</w:t>
      </w:r>
      <w:proofErr w:type="spellEnd"/>
      <w:r w:rsidRPr="00E003F2">
        <w:rPr>
          <w:rFonts w:eastAsia="Tahoma"/>
          <w:color w:val="000000"/>
          <w:lang w:bidi="ru-RU"/>
        </w:rPr>
        <w:t xml:space="preserve"> сельсовет </w:t>
      </w:r>
      <w:proofErr w:type="spellStart"/>
      <w:r w:rsidRPr="00E003F2">
        <w:rPr>
          <w:rFonts w:eastAsia="Tahoma"/>
          <w:color w:val="000000"/>
          <w:lang w:bidi="ru-RU"/>
        </w:rPr>
        <w:t>Новосергиевского</w:t>
      </w:r>
      <w:proofErr w:type="spellEnd"/>
      <w:r w:rsidRPr="00E003F2">
        <w:rPr>
          <w:rFonts w:eastAsia="Tahoma"/>
          <w:color w:val="000000"/>
          <w:lang w:bidi="ru-RU"/>
        </w:rPr>
        <w:t xml:space="preserve"> района.</w:t>
      </w:r>
    </w:p>
    <w:p w:rsidR="00E003F2" w:rsidRPr="00E003F2" w:rsidRDefault="00E003F2" w:rsidP="00E003F2">
      <w:pPr>
        <w:widowControl w:val="0"/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E003F2">
        <w:rPr>
          <w:rFonts w:eastAsia="Tahoma"/>
          <w:color w:val="000000"/>
          <w:lang w:bidi="ru-RU"/>
        </w:rPr>
        <w:t>2</w:t>
      </w:r>
      <w:r w:rsidRPr="00E003F2">
        <w:rPr>
          <w:rFonts w:eastAsia="Tahoma"/>
          <w:color w:val="FF0000"/>
          <w:lang w:bidi="ru-RU"/>
        </w:rPr>
        <w:t xml:space="preserve">. </w:t>
      </w:r>
      <w:r w:rsidRPr="00E003F2">
        <w:rPr>
          <w:rFonts w:eastAsia="Tahoma"/>
          <w:lang w:bidi="ru-RU"/>
        </w:rPr>
        <w:t xml:space="preserve">Заключение о результатах публичных слушаний разместить на официальном интернет-сайте администрации муниципального образования </w:t>
      </w:r>
      <w:proofErr w:type="spellStart"/>
      <w:r w:rsidRPr="00E003F2">
        <w:rPr>
          <w:rFonts w:eastAsia="Tahoma"/>
          <w:lang w:bidi="ru-RU"/>
        </w:rPr>
        <w:t>Кувайский</w:t>
      </w:r>
      <w:proofErr w:type="spellEnd"/>
      <w:r w:rsidRPr="00E003F2">
        <w:rPr>
          <w:rFonts w:eastAsia="Tahoma"/>
          <w:lang w:bidi="ru-RU"/>
        </w:rPr>
        <w:t xml:space="preserve"> сельсовет (</w:t>
      </w:r>
      <w:proofErr w:type="spellStart"/>
      <w:r w:rsidRPr="00E003F2">
        <w:rPr>
          <w:rFonts w:eastAsia="Tahoma"/>
          <w:lang w:bidi="ru-RU"/>
        </w:rPr>
        <w:t>кувай</w:t>
      </w:r>
      <w:proofErr w:type="gramStart"/>
      <w:r w:rsidRPr="00E003F2">
        <w:rPr>
          <w:rFonts w:eastAsia="Tahoma"/>
          <w:lang w:bidi="ru-RU"/>
        </w:rPr>
        <w:t>.р</w:t>
      </w:r>
      <w:proofErr w:type="gramEnd"/>
      <w:r w:rsidRPr="00E003F2">
        <w:rPr>
          <w:rFonts w:eastAsia="Tahoma"/>
          <w:lang w:bidi="ru-RU"/>
        </w:rPr>
        <w:t>ф</w:t>
      </w:r>
      <w:proofErr w:type="spellEnd"/>
      <w:r w:rsidRPr="00E003F2">
        <w:rPr>
          <w:rFonts w:eastAsia="Tahoma"/>
          <w:lang w:bidi="ru-RU"/>
        </w:rPr>
        <w:t>)</w:t>
      </w:r>
    </w:p>
    <w:p w:rsidR="00E003F2" w:rsidRPr="00E003F2" w:rsidRDefault="00E003F2" w:rsidP="00E003F2">
      <w:pPr>
        <w:widowControl w:val="0"/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eastAsia="Tahoma"/>
          <w:color w:val="000000"/>
          <w:lang w:bidi="ru-RU"/>
        </w:rPr>
      </w:pPr>
      <w:r w:rsidRPr="00E003F2">
        <w:rPr>
          <w:rFonts w:eastAsia="Tahoma"/>
          <w:color w:val="000000"/>
          <w:lang w:bidi="ru-RU"/>
        </w:rPr>
        <w:t xml:space="preserve">3 </w:t>
      </w:r>
      <w:proofErr w:type="gramStart"/>
      <w:r w:rsidRPr="00E003F2">
        <w:rPr>
          <w:rFonts w:eastAsia="Tahoma"/>
          <w:color w:val="000000"/>
          <w:lang w:bidi="ru-RU"/>
        </w:rPr>
        <w:t>Контроль  за</w:t>
      </w:r>
      <w:proofErr w:type="gramEnd"/>
      <w:r w:rsidRPr="00E003F2">
        <w:rPr>
          <w:rFonts w:eastAsia="Tahoma"/>
          <w:color w:val="000000"/>
          <w:lang w:bidi="ru-RU"/>
        </w:rPr>
        <w:t xml:space="preserve"> исполнением настоящего постановления оставляю за собой.</w:t>
      </w:r>
    </w:p>
    <w:p w:rsidR="00E003F2" w:rsidRPr="00E003F2" w:rsidRDefault="00E003F2" w:rsidP="00E003F2">
      <w:pPr>
        <w:widowControl w:val="0"/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eastAsia="Tahoma"/>
          <w:color w:val="000000"/>
          <w:lang w:bidi="ru-RU"/>
        </w:rPr>
      </w:pPr>
      <w:r w:rsidRPr="00E003F2">
        <w:rPr>
          <w:rFonts w:eastAsia="Tahoma"/>
          <w:color w:val="000000"/>
          <w:lang w:bidi="ru-RU"/>
        </w:rPr>
        <w:t>4. Настоящее постановление вступает в силу с момента его подписания.</w:t>
      </w:r>
    </w:p>
    <w:p w:rsidR="00E003F2" w:rsidRPr="00E003F2" w:rsidRDefault="00E003F2" w:rsidP="00E003F2">
      <w:pPr>
        <w:widowControl w:val="0"/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eastAsia="Tahoma"/>
          <w:color w:val="000000"/>
          <w:lang w:bidi="ru-RU"/>
        </w:rPr>
      </w:pPr>
    </w:p>
    <w:p w:rsidR="00E003F2" w:rsidRPr="00E003F2" w:rsidRDefault="00E003F2" w:rsidP="00E003F2">
      <w:pPr>
        <w:widowControl w:val="0"/>
        <w:tabs>
          <w:tab w:val="left" w:pos="1128"/>
        </w:tabs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Глава администрации                                                                                             </w:t>
      </w:r>
      <w:proofErr w:type="spellStart"/>
      <w:r w:rsidRPr="00E003F2">
        <w:rPr>
          <w:rFonts w:eastAsia="Tahoma"/>
        </w:rPr>
        <w:t>В.Н.Евстратьев</w:t>
      </w:r>
      <w:proofErr w:type="spellEnd"/>
      <w:r w:rsidRPr="00E003F2">
        <w:rPr>
          <w:rFonts w:eastAsia="Tahoma"/>
        </w:rPr>
        <w:t xml:space="preserve">                                    </w:t>
      </w:r>
    </w:p>
    <w:p w:rsidR="00E003F2" w:rsidRPr="00E003F2" w:rsidRDefault="00E003F2" w:rsidP="00E003F2">
      <w:pPr>
        <w:widowControl w:val="0"/>
        <w:tabs>
          <w:tab w:val="left" w:pos="9900"/>
        </w:tabs>
        <w:spacing w:line="276" w:lineRule="auto"/>
        <w:jc w:val="both"/>
        <w:rPr>
          <w:rFonts w:eastAsia="Tahoma"/>
          <w:color w:val="000000"/>
          <w:lang w:bidi="ru-RU"/>
        </w:rPr>
      </w:pPr>
      <w:r w:rsidRPr="00E003F2">
        <w:rPr>
          <w:rFonts w:eastAsia="Tahoma"/>
          <w:color w:val="000000"/>
          <w:lang w:bidi="ru-RU"/>
        </w:rPr>
        <w:t xml:space="preserve">Разослано: в дело, прокурору, ООО «Терра», администрацию </w:t>
      </w:r>
      <w:proofErr w:type="spellStart"/>
      <w:r w:rsidRPr="00E003F2">
        <w:rPr>
          <w:rFonts w:eastAsia="Tahoma"/>
          <w:color w:val="000000"/>
          <w:lang w:bidi="ru-RU"/>
        </w:rPr>
        <w:t>Новосергиевского</w:t>
      </w:r>
      <w:proofErr w:type="spellEnd"/>
      <w:r w:rsidRPr="00E003F2">
        <w:rPr>
          <w:rFonts w:eastAsia="Tahoma"/>
          <w:color w:val="000000"/>
          <w:lang w:bidi="ru-RU"/>
        </w:rPr>
        <w:t xml:space="preserve"> района</w:t>
      </w: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sectPr w:rsidR="00983162" w:rsidSect="00E003F2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71"/>
    <w:rsid w:val="000049F3"/>
    <w:rsid w:val="000377D8"/>
    <w:rsid w:val="00042A75"/>
    <w:rsid w:val="000F14F5"/>
    <w:rsid w:val="00147BE5"/>
    <w:rsid w:val="00181222"/>
    <w:rsid w:val="001D4D21"/>
    <w:rsid w:val="00226228"/>
    <w:rsid w:val="00285019"/>
    <w:rsid w:val="003051FB"/>
    <w:rsid w:val="00347BEA"/>
    <w:rsid w:val="00382A9A"/>
    <w:rsid w:val="003F682A"/>
    <w:rsid w:val="004028A0"/>
    <w:rsid w:val="00415270"/>
    <w:rsid w:val="00450CE5"/>
    <w:rsid w:val="004716E1"/>
    <w:rsid w:val="005B114D"/>
    <w:rsid w:val="005B1E4A"/>
    <w:rsid w:val="006B26AC"/>
    <w:rsid w:val="006F2BA5"/>
    <w:rsid w:val="00745091"/>
    <w:rsid w:val="00872974"/>
    <w:rsid w:val="0089765A"/>
    <w:rsid w:val="008D3874"/>
    <w:rsid w:val="00932673"/>
    <w:rsid w:val="00983162"/>
    <w:rsid w:val="00A66493"/>
    <w:rsid w:val="00A77F30"/>
    <w:rsid w:val="00B034E1"/>
    <w:rsid w:val="00B86C2D"/>
    <w:rsid w:val="00BD3E6B"/>
    <w:rsid w:val="00C273E8"/>
    <w:rsid w:val="00C6790B"/>
    <w:rsid w:val="00E003F2"/>
    <w:rsid w:val="00E706DF"/>
    <w:rsid w:val="00E8403B"/>
    <w:rsid w:val="00EB592B"/>
    <w:rsid w:val="00EE1271"/>
    <w:rsid w:val="00F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354F-4062-4911-BBF9-2079660E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2</cp:revision>
  <cp:lastPrinted>2019-04-05T04:21:00Z</cp:lastPrinted>
  <dcterms:created xsi:type="dcterms:W3CDTF">2019-05-27T04:44:00Z</dcterms:created>
  <dcterms:modified xsi:type="dcterms:W3CDTF">2019-05-27T04:44:00Z</dcterms:modified>
</cp:coreProperties>
</file>